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76" w:rsidRPr="00901373" w:rsidRDefault="001F15DC">
      <w:pPr>
        <w:pStyle w:val="2"/>
        <w:jc w:val="center"/>
        <w:rPr>
          <w:rFonts w:eastAsia="Times New Roman"/>
          <w:lang w:val="uk-UA"/>
        </w:rPr>
      </w:pPr>
      <w:bookmarkStart w:id="0" w:name="_GoBack"/>
      <w:r w:rsidRPr="00901373">
        <w:rPr>
          <w:rFonts w:eastAsia="Times New Roman"/>
          <w:lang w:val="uk-UA"/>
        </w:rPr>
        <w:t xml:space="preserve">Про затвердження Положення (стандарту) бухгалтерського обліку 30 "Біологічні активи" </w:t>
      </w:r>
    </w:p>
    <w:p w:rsidR="00736976" w:rsidRPr="00901373" w:rsidRDefault="001F15DC">
      <w:pPr>
        <w:pStyle w:val="a3"/>
        <w:jc w:val="center"/>
        <w:rPr>
          <w:lang w:val="uk-UA"/>
        </w:rPr>
      </w:pPr>
      <w:r w:rsidRPr="00901373">
        <w:rPr>
          <w:b/>
          <w:bCs/>
          <w:lang w:val="uk-UA"/>
        </w:rPr>
        <w:t>Наказ Міністерства фінансів України</w:t>
      </w:r>
      <w:r w:rsidRPr="00901373">
        <w:rPr>
          <w:lang w:val="uk-UA"/>
        </w:rPr>
        <w:br/>
      </w:r>
      <w:r w:rsidRPr="00901373">
        <w:rPr>
          <w:b/>
          <w:bCs/>
          <w:lang w:val="uk-UA"/>
        </w:rPr>
        <w:t xml:space="preserve">від 18 листопада 2005 року N 790 </w:t>
      </w:r>
    </w:p>
    <w:p w:rsidR="00736976" w:rsidRPr="00901373" w:rsidRDefault="001F15DC">
      <w:pPr>
        <w:pStyle w:val="a3"/>
        <w:jc w:val="center"/>
        <w:rPr>
          <w:lang w:val="uk-UA"/>
        </w:rPr>
      </w:pPr>
      <w:r w:rsidRPr="00901373">
        <w:rPr>
          <w:b/>
          <w:bCs/>
          <w:lang w:val="uk-UA"/>
        </w:rPr>
        <w:t>Зареєстровано в Міністерстві юстиції України</w:t>
      </w:r>
      <w:r w:rsidRPr="00901373">
        <w:rPr>
          <w:lang w:val="uk-UA"/>
        </w:rPr>
        <w:br/>
      </w:r>
      <w:r w:rsidRPr="00901373">
        <w:rPr>
          <w:b/>
          <w:bCs/>
          <w:lang w:val="uk-UA"/>
        </w:rPr>
        <w:t xml:space="preserve">5 грудня 2005 р. за N 1456/11736 </w:t>
      </w:r>
    </w:p>
    <w:p w:rsidR="00736976" w:rsidRPr="00901373" w:rsidRDefault="001F15DC">
      <w:pPr>
        <w:pStyle w:val="a3"/>
        <w:jc w:val="center"/>
        <w:rPr>
          <w:lang w:val="uk-UA"/>
        </w:rPr>
      </w:pPr>
      <w:r w:rsidRPr="00901373">
        <w:rPr>
          <w:lang w:val="uk-UA"/>
        </w:rPr>
        <w:t>Із змінами і доповненнями, внесеними</w:t>
      </w:r>
      <w:r w:rsidRPr="00901373">
        <w:rPr>
          <w:lang w:val="uk-UA"/>
        </w:rPr>
        <w:br/>
        <w:t> наказами Міністерства фінансів України</w:t>
      </w:r>
      <w:r w:rsidRPr="00901373">
        <w:rPr>
          <w:lang w:val="uk-UA"/>
        </w:rPr>
        <w:br/>
        <w:t> від 11 грудня 2006 року N 1176,</w:t>
      </w:r>
      <w:r w:rsidRPr="00901373">
        <w:rPr>
          <w:lang w:val="uk-UA"/>
        </w:rPr>
        <w:br/>
        <w:t> від 18 березня 2011 року N 372,</w:t>
      </w:r>
      <w:r w:rsidRPr="00901373">
        <w:rPr>
          <w:lang w:val="uk-UA"/>
        </w:rPr>
        <w:br/>
        <w:t> від 9 грудня 2011 року N 1591,</w:t>
      </w:r>
      <w:r w:rsidRPr="00901373">
        <w:rPr>
          <w:lang w:val="uk-UA"/>
        </w:rPr>
        <w:br/>
        <w:t>від 12 грудня 2017 року N 1019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Відповідно до </w:t>
      </w:r>
      <w:r w:rsidRPr="00901373">
        <w:rPr>
          <w:color w:val="0000FF"/>
          <w:lang w:val="uk-UA"/>
        </w:rPr>
        <w:t>статті 6 Закону України "Про бухгалтерський облік та фінансову звітність в Україні"</w:t>
      </w:r>
      <w:r w:rsidRPr="00901373">
        <w:rPr>
          <w:lang w:val="uk-UA"/>
        </w:rPr>
        <w:t xml:space="preserve"> </w:t>
      </w:r>
      <w:r w:rsidRPr="00901373">
        <w:rPr>
          <w:b/>
          <w:bCs/>
          <w:lang w:val="uk-UA"/>
        </w:rPr>
        <w:t>НАКАЗУЮ</w:t>
      </w:r>
      <w:r w:rsidRPr="00901373">
        <w:rPr>
          <w:lang w:val="uk-UA"/>
        </w:rPr>
        <w:t xml:space="preserve">: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1. Затвердити Положення (стандарт) бухгалтерського обліку 30 "Біологічні активи", схвалене Методологічною радою з бухгалтерського обліку при Міністерстві фінансів України, що додається.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2. Управлінню методології бухгалтерського обліку (Пархоменко В. М.) забезпечити подання цього наказу на державну реєстрацію до Міністерства юстиції України.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3. Департаменту забезпечення діяльності Міністра (патронатна служба) (Марненко І. І.) після державної реєстрації цього наказу забезпечити його опублікування в засобах масової інформації.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4. Зазначене Положення (стандарт) 30 набирає чинності з 01.01.2007.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5. Контроль за виконанням цього наказу покласти на заступника Міністра Регурецького В. В.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  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36976" w:rsidRPr="00901373">
        <w:trPr>
          <w:tblCellSpacing w:w="22" w:type="dxa"/>
        </w:trPr>
        <w:tc>
          <w:tcPr>
            <w:tcW w:w="2500" w:type="pct"/>
            <w:hideMark/>
          </w:tcPr>
          <w:p w:rsidR="00736976" w:rsidRPr="00901373" w:rsidRDefault="001F15DC">
            <w:pPr>
              <w:pStyle w:val="a3"/>
              <w:jc w:val="center"/>
              <w:rPr>
                <w:lang w:val="uk-UA"/>
              </w:rPr>
            </w:pPr>
            <w:r w:rsidRPr="00901373">
              <w:rPr>
                <w:b/>
                <w:bCs/>
                <w:lang w:val="uk-UA"/>
              </w:rPr>
              <w:t>Міністр</w:t>
            </w:r>
            <w:r w:rsidRPr="00901373">
              <w:rPr>
                <w:lang w:val="uk-UA"/>
              </w:rPr>
              <w:t> </w:t>
            </w:r>
          </w:p>
        </w:tc>
        <w:tc>
          <w:tcPr>
            <w:tcW w:w="2500" w:type="pct"/>
            <w:hideMark/>
          </w:tcPr>
          <w:p w:rsidR="00736976" w:rsidRPr="00901373" w:rsidRDefault="001F15DC">
            <w:pPr>
              <w:pStyle w:val="a3"/>
              <w:jc w:val="center"/>
              <w:rPr>
                <w:lang w:val="uk-UA"/>
              </w:rPr>
            </w:pPr>
            <w:r w:rsidRPr="00901373">
              <w:rPr>
                <w:b/>
                <w:bCs/>
                <w:lang w:val="uk-UA"/>
              </w:rPr>
              <w:t>В. М. Пинзеник</w:t>
            </w:r>
            <w:r w:rsidRPr="00901373">
              <w:rPr>
                <w:lang w:val="uk-UA"/>
              </w:rPr>
              <w:t> </w:t>
            </w:r>
          </w:p>
        </w:tc>
      </w:tr>
    </w:tbl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br w:type="textWrapping" w:clear="all"/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736976" w:rsidRPr="00901373">
        <w:trPr>
          <w:tblCellSpacing w:w="22" w:type="dxa"/>
        </w:trPr>
        <w:tc>
          <w:tcPr>
            <w:tcW w:w="0" w:type="auto"/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b/>
                <w:bCs/>
                <w:lang w:val="uk-UA"/>
              </w:rPr>
              <w:lastRenderedPageBreak/>
              <w:t>ЗАТВЕРДЖЕНО</w:t>
            </w:r>
            <w:r w:rsidRPr="00901373">
              <w:rPr>
                <w:lang w:val="uk-UA"/>
              </w:rPr>
              <w:br/>
              <w:t>наказом Міністерства фінансів України</w:t>
            </w:r>
            <w:r w:rsidRPr="00901373">
              <w:rPr>
                <w:lang w:val="uk-UA"/>
              </w:rPr>
              <w:br/>
              <w:t xml:space="preserve">від 18 листопада 2005 р. N 790 </w:t>
            </w:r>
          </w:p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Зареєстровано</w:t>
            </w:r>
            <w:r w:rsidRPr="00901373">
              <w:rPr>
                <w:lang w:val="uk-UA"/>
              </w:rPr>
              <w:br/>
              <w:t>в Міністерстві юстиції України</w:t>
            </w:r>
            <w:r w:rsidRPr="00901373">
              <w:rPr>
                <w:lang w:val="uk-UA"/>
              </w:rPr>
              <w:br/>
              <w:t>5 грудня 2005 р. за N 1456/11736 </w:t>
            </w:r>
          </w:p>
        </w:tc>
      </w:tr>
    </w:tbl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br w:type="textWrapping" w:clear="all"/>
      </w:r>
    </w:p>
    <w:p w:rsidR="00736976" w:rsidRPr="00901373" w:rsidRDefault="001F15DC">
      <w:pPr>
        <w:pStyle w:val="3"/>
        <w:jc w:val="center"/>
        <w:rPr>
          <w:rFonts w:eastAsia="Times New Roman"/>
          <w:lang w:val="uk-UA"/>
        </w:rPr>
      </w:pPr>
      <w:r w:rsidRPr="00901373">
        <w:rPr>
          <w:rFonts w:eastAsia="Times New Roman"/>
          <w:lang w:val="uk-UA"/>
        </w:rPr>
        <w:t xml:space="preserve">Положення (стандарт) бухгалтерського обліку 30 "Біологічні активи" </w:t>
      </w:r>
    </w:p>
    <w:p w:rsidR="00736976" w:rsidRPr="00901373" w:rsidRDefault="001F15DC">
      <w:pPr>
        <w:pStyle w:val="3"/>
        <w:jc w:val="center"/>
        <w:rPr>
          <w:rFonts w:eastAsia="Times New Roman"/>
          <w:lang w:val="uk-UA"/>
        </w:rPr>
      </w:pPr>
      <w:r w:rsidRPr="00901373">
        <w:rPr>
          <w:rFonts w:eastAsia="Times New Roman"/>
          <w:lang w:val="uk-UA"/>
        </w:rPr>
        <w:t xml:space="preserve">Загальні положення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1. Це Положення (стандарт) 30 визначає методологічні засади формування у бухгалтерському обліку інформації про біологічні активи і про одержані в процесі їх біологічних перетворень додаткові біологічні активи й сільськогосподарську продукцію та розкриття інформації про них у фінансовій звітності.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2. Норми Положення (стандарту) 30 застосовуються підприємствами, організаціями та іншими юридичними особами (далі - підприємства) усіх форм власності (крім банків, бюджетних установ та підприємств, які відповідно до законодавства складають фінансову звітність за міжнародними стандартами фінансової звітності) щодо сільськогосподарської діяльності. </w:t>
      </w:r>
    </w:p>
    <w:p w:rsidR="00736976" w:rsidRPr="00901373" w:rsidRDefault="001F15DC">
      <w:pPr>
        <w:pStyle w:val="a3"/>
        <w:jc w:val="right"/>
        <w:rPr>
          <w:lang w:val="uk-UA"/>
        </w:rPr>
      </w:pPr>
      <w:r w:rsidRPr="00901373">
        <w:rPr>
          <w:lang w:val="uk-UA"/>
        </w:rPr>
        <w:t>(пункт 2 із змінами, внесеними згідно з наказом</w:t>
      </w:r>
      <w:r w:rsidRPr="00901373">
        <w:rPr>
          <w:lang w:val="uk-UA"/>
        </w:rPr>
        <w:br/>
        <w:t> Міністерства фінансів України від 09.12.2011 р. N 1591)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3. Положення (стандарт) 30 не поширюється на: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3.1. Сільськогосподарську продукцію, що зберігається після її первісного визнання.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3.2. Продукти переробки сільськогосподарської продукції.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3.3. Біологічні активи, не пов'язані із сільськогосподарською діяльністю.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>3.4. Плодоносні рослини, пов'язані із сільськогосподарською діяльністю, особливості обліку яких визначаються іншими положеннями (стандартами) бухгалтерського обліку.</w:t>
      </w:r>
    </w:p>
    <w:p w:rsidR="00736976" w:rsidRPr="00901373" w:rsidRDefault="001F15DC">
      <w:pPr>
        <w:pStyle w:val="a3"/>
        <w:jc w:val="right"/>
        <w:rPr>
          <w:lang w:val="uk-UA"/>
        </w:rPr>
      </w:pPr>
      <w:r w:rsidRPr="00901373">
        <w:rPr>
          <w:lang w:val="uk-UA"/>
        </w:rPr>
        <w:t>(пункт 3 доповнено підпунктом 3.4 згідно з наказом</w:t>
      </w:r>
      <w:r w:rsidRPr="00901373">
        <w:rPr>
          <w:lang w:val="uk-UA"/>
        </w:rPr>
        <w:br/>
        <w:t> Міністерства фінансів України від 12.12.2017 р. N 1019)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Приклади біологічних активів і сільськогосподарської продукції наведені в додатку до Положення (стандарту) 30.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4. Терміни, що використовуються у положеннях (стандартах) бухгалтерського обліку, мають таке значення: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b/>
          <w:bCs/>
          <w:i/>
          <w:iCs/>
          <w:lang w:val="uk-UA"/>
        </w:rPr>
        <w:t>Біологічний актив</w:t>
      </w:r>
      <w:r w:rsidRPr="00901373">
        <w:rPr>
          <w:lang w:val="uk-UA"/>
        </w:rPr>
        <w:t xml:space="preserve"> - тварина або рослина, яка в процесі біологічних перетворень здатна давати сільськогосподарську продукцію та/або додаткові біологічні активи, а також приносити в інший спосіб економічні вигоди.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b/>
          <w:bCs/>
          <w:i/>
          <w:iCs/>
          <w:lang w:val="uk-UA"/>
        </w:rPr>
        <w:lastRenderedPageBreak/>
        <w:t>Біологічні перетворення</w:t>
      </w:r>
      <w:r w:rsidRPr="00901373">
        <w:rPr>
          <w:lang w:val="uk-UA"/>
        </w:rPr>
        <w:t xml:space="preserve"> - процес якісних і кількісних змін біологічних активів.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b/>
          <w:bCs/>
          <w:i/>
          <w:iCs/>
          <w:lang w:val="uk-UA"/>
        </w:rPr>
        <w:t>Витрати на місці продажу</w:t>
      </w:r>
      <w:r w:rsidRPr="00901373">
        <w:rPr>
          <w:lang w:val="uk-UA"/>
        </w:rPr>
        <w:t xml:space="preserve"> - витрати, пов'язані з продажем біологічних активів і сільськогосподарської продукції на активному ринку, зокрема комісійні винагороди продавцям, брокерам, непрямі податки, що сплачуються при реалізації продукції.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b/>
          <w:bCs/>
          <w:i/>
          <w:iCs/>
          <w:lang w:val="uk-UA"/>
        </w:rPr>
        <w:t>Група біологічних активів</w:t>
      </w:r>
      <w:r w:rsidRPr="00901373">
        <w:rPr>
          <w:lang w:val="uk-UA"/>
        </w:rPr>
        <w:t xml:space="preserve"> - сукупність подібних за характеристиками, призначенням та умовами вирощування тварин або рослин.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b/>
          <w:bCs/>
          <w:i/>
          <w:iCs/>
          <w:lang w:val="uk-UA"/>
        </w:rPr>
        <w:t>Довгострокові біологічні активи</w:t>
      </w:r>
      <w:r w:rsidRPr="00901373">
        <w:rPr>
          <w:lang w:val="uk-UA"/>
        </w:rPr>
        <w:t xml:space="preserve"> - усі біологічні активи, які не є поточними біологічними активами.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b/>
          <w:bCs/>
          <w:i/>
          <w:iCs/>
          <w:lang w:val="uk-UA"/>
        </w:rPr>
        <w:t>Додаткові біологічні активи</w:t>
      </w:r>
      <w:r w:rsidRPr="00901373">
        <w:rPr>
          <w:lang w:val="uk-UA"/>
        </w:rPr>
        <w:t xml:space="preserve"> - біологічні активи, одержані в процесі біологічних перетворень.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b/>
          <w:bCs/>
          <w:i/>
          <w:iCs/>
          <w:lang w:val="uk-UA"/>
        </w:rPr>
        <w:t>Плодоносні рослини</w:t>
      </w:r>
      <w:r w:rsidRPr="00901373">
        <w:rPr>
          <w:lang w:val="uk-UA"/>
        </w:rPr>
        <w:t xml:space="preserve"> - довгострокові біологічні активи, які використовуються в процесі виробництва сільськогосподарської продукції та систематично надають сільськогосподарську продукцію та/або додаткові біологічні активи.</w:t>
      </w:r>
    </w:p>
    <w:p w:rsidR="00736976" w:rsidRPr="00901373" w:rsidRDefault="001F15DC">
      <w:pPr>
        <w:pStyle w:val="a3"/>
        <w:jc w:val="right"/>
        <w:rPr>
          <w:lang w:val="uk-UA"/>
        </w:rPr>
      </w:pPr>
      <w:r w:rsidRPr="00901373">
        <w:rPr>
          <w:lang w:val="uk-UA"/>
        </w:rPr>
        <w:t>(пункт 4 доповнено новим абзацом восьмим згідно з</w:t>
      </w:r>
      <w:r w:rsidRPr="00901373">
        <w:rPr>
          <w:lang w:val="uk-UA"/>
        </w:rPr>
        <w:br/>
        <w:t> наказом Міністерства фінансів України від 12.12.2017 р. N 1019,</w:t>
      </w:r>
      <w:r w:rsidRPr="00901373">
        <w:rPr>
          <w:lang w:val="uk-UA"/>
        </w:rPr>
        <w:br/>
        <w:t>у зв'язку з цим абзаци восьмий - десятий вважати</w:t>
      </w:r>
      <w:r w:rsidRPr="00901373">
        <w:rPr>
          <w:lang w:val="uk-UA"/>
        </w:rPr>
        <w:br/>
        <w:t> відповідно абзацами дев'ятим - одинадцятим)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b/>
          <w:bCs/>
          <w:i/>
          <w:iCs/>
          <w:lang w:val="uk-UA"/>
        </w:rPr>
        <w:t>Поточні біологічні активи</w:t>
      </w:r>
      <w:r w:rsidRPr="00901373">
        <w:rPr>
          <w:lang w:val="uk-UA"/>
        </w:rPr>
        <w:t xml:space="preserve"> - біологічні активи, здатні давати сільськогосподарську продукцію та/або додаткові біологічні активи, приносити в інший спосіб економічні вигоди протягом періоду, що не перевищує 12 місяців, а також тварини на вирощуванні та відгодівлі.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b/>
          <w:bCs/>
          <w:i/>
          <w:iCs/>
          <w:lang w:val="uk-UA"/>
        </w:rPr>
        <w:t>Сільськогосподарська продукція</w:t>
      </w:r>
      <w:r w:rsidRPr="00901373">
        <w:rPr>
          <w:lang w:val="uk-UA"/>
        </w:rPr>
        <w:t xml:space="preserve"> - актив, одержаний в результаті відокремлення від біологічного активу, призначений для продажу, переробки або внутрішньогосподарського споживання.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b/>
          <w:bCs/>
          <w:i/>
          <w:iCs/>
          <w:lang w:val="uk-UA"/>
        </w:rPr>
        <w:t>Сільськогосподарська діяльність</w:t>
      </w:r>
      <w:r w:rsidRPr="00901373">
        <w:rPr>
          <w:b/>
          <w:bCs/>
          <w:lang w:val="uk-UA"/>
        </w:rPr>
        <w:t xml:space="preserve"> </w:t>
      </w:r>
      <w:r w:rsidRPr="00901373">
        <w:rPr>
          <w:lang w:val="uk-UA"/>
        </w:rPr>
        <w:t xml:space="preserve">- процес управління біологічними перетвореннями з метою отримання сільськогосподарської продукції та/або додаткових біологічних активів. </w:t>
      </w:r>
    </w:p>
    <w:p w:rsidR="00736976" w:rsidRPr="00901373" w:rsidRDefault="001F15DC">
      <w:pPr>
        <w:pStyle w:val="3"/>
        <w:jc w:val="center"/>
        <w:rPr>
          <w:rFonts w:eastAsia="Times New Roman"/>
          <w:lang w:val="uk-UA"/>
        </w:rPr>
      </w:pPr>
      <w:r w:rsidRPr="00901373">
        <w:rPr>
          <w:rFonts w:eastAsia="Times New Roman"/>
          <w:lang w:val="uk-UA"/>
        </w:rPr>
        <w:t xml:space="preserve">Визнання та оцінка біологічних активів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5. Біологічний актив та/або сільськогосподарська продукція визнаються активом, якщо існує імовірність отримання підприємством у майбутньому економічних вигод, пов'язаних з їх використанням, та їх вартість може бути достовірно визначена.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6. Об'єктом бухгалтерського обліку є окремий вид біологічних активів або їх група.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7. Придбаний (одержаний) біологічний актив зараховується на баланс підприємства за первісною вартістю, яка визначається відповідно до </w:t>
      </w:r>
      <w:r w:rsidRPr="00901373">
        <w:rPr>
          <w:color w:val="0000FF"/>
          <w:lang w:val="uk-UA"/>
        </w:rPr>
        <w:t>Положення (стандарту) бухгалтерського обліку 7 "Основні засоби"</w:t>
      </w:r>
      <w:r w:rsidRPr="00901373">
        <w:rPr>
          <w:lang w:val="uk-UA"/>
        </w:rPr>
        <w:t xml:space="preserve"> або </w:t>
      </w:r>
      <w:r w:rsidRPr="00901373">
        <w:rPr>
          <w:color w:val="0000FF"/>
          <w:lang w:val="uk-UA"/>
        </w:rPr>
        <w:t>Положення (стандарту) бухгалтерського обліку 9 "Запаси"</w:t>
      </w:r>
      <w:r w:rsidRPr="00901373">
        <w:rPr>
          <w:lang w:val="uk-UA"/>
        </w:rPr>
        <w:t xml:space="preserve">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8. Первісна вартість безоплатно одержаних біологічних активів дорівнює їх справедливій вартості з урахуванням витрат, безпосередньо пов'язаних з доведенням їх до стану, у якому вони придатні для використання із запланованою метою.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lastRenderedPageBreak/>
        <w:t xml:space="preserve">Первісною вартістю біологічних активів, що одержані як внесок до статутного капіталу підприємства, визнається погоджена засновниками (учасниками) підприємства їх справедлива вартість з урахуванням витрат, безпосередньо пов'язаних з доведенням їх до стану, у якому вони придатні для використання із запланованою метою.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>9. Додаткові біологічні активи при первісному визнанні оцінюються за справедливою вартістю, зменшеною на очікувані витрати на місці продажу або за виробничою собівартістю відповідно до </w:t>
      </w:r>
      <w:r w:rsidRPr="00901373">
        <w:rPr>
          <w:color w:val="0000FF"/>
          <w:lang w:val="uk-UA"/>
        </w:rPr>
        <w:t>Положення (стандарту) бухгалтерського обліку 16 "Витрати"</w:t>
      </w:r>
      <w:r w:rsidRPr="00901373">
        <w:rPr>
          <w:lang w:val="uk-UA"/>
        </w:rPr>
        <w:t xml:space="preserve">. Первісне визнання додаткових біологічних активів відображається у тому звітному періоді, у якому вони відокремлені від біологічного активу. </w:t>
      </w:r>
    </w:p>
    <w:p w:rsidR="00736976" w:rsidRPr="00901373" w:rsidRDefault="001F15DC">
      <w:pPr>
        <w:pStyle w:val="a3"/>
        <w:jc w:val="right"/>
        <w:rPr>
          <w:lang w:val="uk-UA"/>
        </w:rPr>
      </w:pPr>
      <w:r w:rsidRPr="00901373">
        <w:rPr>
          <w:lang w:val="uk-UA"/>
        </w:rPr>
        <w:t>(пункт 9 із змінами, внесеними згідно з наказами</w:t>
      </w:r>
      <w:r w:rsidRPr="00901373">
        <w:rPr>
          <w:lang w:val="uk-UA"/>
        </w:rPr>
        <w:br/>
        <w:t> Міністерства фінансів України від 18.03.2011 р. N 372,</w:t>
      </w:r>
      <w:r w:rsidRPr="00901373">
        <w:rPr>
          <w:lang w:val="uk-UA"/>
        </w:rPr>
        <w:br/>
        <w:t> від 09.12.2011 р. N 1591)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10. Біологічні активи відображаються на дату проміжного і річного балансу за справедливою вартістю, зменшеною на очікувані витрати на місці продажу, крім випадків, передбачених </w:t>
      </w:r>
      <w:r w:rsidRPr="00901373">
        <w:rPr>
          <w:color w:val="0000FF"/>
          <w:lang w:val="uk-UA"/>
        </w:rPr>
        <w:t>пунктом 11 Положення (стандарту) 30</w:t>
      </w:r>
      <w:r w:rsidRPr="00901373">
        <w:rPr>
          <w:lang w:val="uk-UA"/>
        </w:rPr>
        <w:t xml:space="preserve">. </w:t>
      </w:r>
    </w:p>
    <w:p w:rsidR="00736976" w:rsidRPr="00901373" w:rsidRDefault="001F15DC">
      <w:pPr>
        <w:pStyle w:val="a3"/>
        <w:jc w:val="right"/>
        <w:rPr>
          <w:lang w:val="uk-UA"/>
        </w:rPr>
      </w:pPr>
      <w:r w:rsidRPr="00901373">
        <w:rPr>
          <w:lang w:val="uk-UA"/>
        </w:rPr>
        <w:t>(пункт 10 із змінами, внесеними згідно з наказом</w:t>
      </w:r>
      <w:r w:rsidRPr="00901373">
        <w:rPr>
          <w:lang w:val="uk-UA"/>
        </w:rPr>
        <w:br/>
        <w:t> Міністерства фінансів України від 18.03.2011 р. N 372)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11. Довгострокові біологічні активи, справедливу вартість яких на дату балансу достовірно визначити неможливо або якщо підприємство є платником податку на прибуток, можуть визнаватися та відображатися за первісною вартістю з урахуванням суми їх зносу і втрат від зменшення корисності. Оцінка та амортизація таких довгострокових біологічних активів здійснюється відповідно до </w:t>
      </w:r>
      <w:r w:rsidRPr="00901373">
        <w:rPr>
          <w:color w:val="0000FF"/>
          <w:lang w:val="uk-UA"/>
        </w:rPr>
        <w:t>положень (стандартів) бухгалтерського обліку 7 "Основні засоби"</w:t>
      </w:r>
      <w:r w:rsidRPr="00901373">
        <w:rPr>
          <w:lang w:val="uk-UA"/>
        </w:rPr>
        <w:t xml:space="preserve"> та </w:t>
      </w:r>
      <w:r w:rsidRPr="00901373">
        <w:rPr>
          <w:color w:val="0000FF"/>
          <w:lang w:val="uk-UA"/>
        </w:rPr>
        <w:t>28 "Зменшення корисності активів"</w:t>
      </w:r>
      <w:r w:rsidRPr="00901373">
        <w:rPr>
          <w:lang w:val="uk-UA"/>
        </w:rPr>
        <w:t xml:space="preserve">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Поточні біологічні активи та додаткові біологічні активи, справедливу вартість яких на дату балансу достовірно визначити неможливо або якщо підприємство є платником податку на прибуток, можуть визнаватися та відображатися за первісною вартістю, крім поточних біологічних активів рослинництва, які визнаються і відображаються як незавершене виробництво. Оцінка таких поточних біологічних активів здійснюється відповідно до </w:t>
      </w:r>
      <w:r w:rsidRPr="00901373">
        <w:rPr>
          <w:color w:val="0000FF"/>
          <w:lang w:val="uk-UA"/>
        </w:rPr>
        <w:t>Положення (стандарту) бухгалтерського обліку 9 "Запаси"</w:t>
      </w:r>
      <w:r w:rsidRPr="00901373">
        <w:rPr>
          <w:lang w:val="uk-UA"/>
        </w:rPr>
        <w:t xml:space="preserve">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>Біологічні активи, справедливу вартість яких на дату балансу достовірно визначити неможливо, оцінюються за первісною вартістю до періоду, у якому можливо визначити їх справедливу вартість.</w:t>
      </w:r>
    </w:p>
    <w:p w:rsidR="00736976" w:rsidRPr="00901373" w:rsidRDefault="001F15DC">
      <w:pPr>
        <w:pStyle w:val="a3"/>
        <w:jc w:val="right"/>
        <w:rPr>
          <w:lang w:val="uk-UA"/>
        </w:rPr>
      </w:pPr>
      <w:r w:rsidRPr="00901373">
        <w:rPr>
          <w:lang w:val="uk-UA"/>
        </w:rPr>
        <w:t>(пункт 11 із змінами, внесеними згідно з наказом</w:t>
      </w:r>
      <w:r w:rsidRPr="00901373">
        <w:rPr>
          <w:lang w:val="uk-UA"/>
        </w:rPr>
        <w:br/>
        <w:t> Міністерства фінансів України від 11.12.2006 р. N 1176,</w:t>
      </w:r>
      <w:r w:rsidRPr="00901373">
        <w:rPr>
          <w:lang w:val="uk-UA"/>
        </w:rPr>
        <w:br/>
        <w:t xml:space="preserve"> у редакції наказу Міністерства </w:t>
      </w:r>
      <w:r w:rsidRPr="00901373">
        <w:rPr>
          <w:lang w:val="uk-UA"/>
        </w:rPr>
        <w:br/>
        <w:t>фінансів України від 18.03.2011 р. N 372)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>12. Сільськогосподарська продукція при її первісному визнанні оцінюється за справедливою вартістю, зменшеною на очікувані витрати на місці продажу або за виробничою собівартістю відповідно до </w:t>
      </w:r>
      <w:r w:rsidRPr="00901373">
        <w:rPr>
          <w:color w:val="0000FF"/>
          <w:lang w:val="uk-UA"/>
        </w:rPr>
        <w:t>Положення (стандарту) бухгалтерського обліку 16 "Витрати"</w:t>
      </w:r>
      <w:r w:rsidRPr="00901373">
        <w:rPr>
          <w:lang w:val="uk-UA"/>
        </w:rPr>
        <w:t xml:space="preserve">. Первісне визнання сільськогосподарської продукції відображається у тому звітному періоді, у якому вона відокремлена від біологічного активу. </w:t>
      </w:r>
    </w:p>
    <w:p w:rsidR="00736976" w:rsidRPr="00901373" w:rsidRDefault="001F15DC">
      <w:pPr>
        <w:pStyle w:val="a3"/>
        <w:jc w:val="right"/>
        <w:rPr>
          <w:lang w:val="uk-UA"/>
        </w:rPr>
      </w:pPr>
      <w:r w:rsidRPr="00901373">
        <w:rPr>
          <w:lang w:val="uk-UA"/>
        </w:rPr>
        <w:lastRenderedPageBreak/>
        <w:t xml:space="preserve">(абзац перший пункту 12 із змінами, внесеними згідно з </w:t>
      </w:r>
      <w:r w:rsidRPr="00901373">
        <w:rPr>
          <w:lang w:val="uk-UA"/>
        </w:rPr>
        <w:br/>
        <w:t>наказами Міністерства фінансів України від 18.03.2011 р. N 372,</w:t>
      </w:r>
      <w:r w:rsidRPr="00901373">
        <w:rPr>
          <w:lang w:val="uk-UA"/>
        </w:rPr>
        <w:br/>
        <w:t> від 09.12.2011 р. N 1591)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Сільськогосподарську продукцію після її первісного визнання оцінюють та відображають відповідно до </w:t>
      </w:r>
      <w:r w:rsidRPr="00901373">
        <w:rPr>
          <w:color w:val="0000FF"/>
          <w:lang w:val="uk-UA"/>
        </w:rPr>
        <w:t>Положення (стандарту) бухгалтерського обліку 9 "Запаси"</w:t>
      </w:r>
      <w:r w:rsidRPr="00901373">
        <w:rPr>
          <w:lang w:val="uk-UA"/>
        </w:rPr>
        <w:t xml:space="preserve">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13. Визначення справедливої вартості біологічних активів і сільськогосподарської продукції ґрунтується на цінах активного ринку.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За наявності кількох активних ринків біологічних активів і сільськогосподарської продукції їх оцінка ґрунтується на даних того ринку, на якому підприємство передбачає продавати біологічні активи та/або сільськогосподарську продукцію.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Оцінка сільськогосподарської продукції за договірними цінами допускається лише за обтяжливими контрактами.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14. За відсутності активного ринку визначення справедливої вартості біологічних активів і сільськогосподарської продукції здійснюється за: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14.1. Останньою ринковою ціною операції з такими активами (за умови відсутності суттєвих негативних змін у технологічному, ринковому, економічному або правовому середовищі, у якому діє підприємство).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14.2. Ринковими цінами на подібні активи, скоригованими з урахуванням індивідуальних характеристик, особливостей або ступеня завершеності біологічних перетворень активу, для якого визначається справедлива вартість.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14.3. Додатковими показниками, які характеризують рівень цін на біологічні активи і сільськогосподарську продукцію.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15. У разі відсутності інформації про ринкові ціни на біологічні активи справедлива вартість визначається за теперішньою вартістю майбутніх чистих грошових надходжень від активу, обчисленою відповідно до </w:t>
      </w:r>
      <w:r w:rsidRPr="00901373">
        <w:rPr>
          <w:color w:val="0000FF"/>
          <w:lang w:val="uk-UA"/>
        </w:rPr>
        <w:t>пунктів 11 - 14 Положення (стандарту) бухгалтерського обліку 28 "Зменшення корисності активів"</w:t>
      </w:r>
      <w:r w:rsidRPr="00901373">
        <w:rPr>
          <w:lang w:val="uk-UA"/>
        </w:rPr>
        <w:t xml:space="preserve">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16. Якщо біологічні активи рослинного походження на активному ринку оцінюються з урахуванням вартості землі та капітальних витрат на її поліпшення, то оцінка таких біологічних активів здійснюється за вирахуванням справедливої вартості землі та капітальних витрат на її поліпшення. </w:t>
      </w:r>
    </w:p>
    <w:p w:rsidR="00736976" w:rsidRPr="00901373" w:rsidRDefault="001F15DC">
      <w:pPr>
        <w:pStyle w:val="3"/>
        <w:jc w:val="center"/>
        <w:rPr>
          <w:rFonts w:eastAsia="Times New Roman"/>
          <w:lang w:val="uk-UA"/>
        </w:rPr>
      </w:pPr>
      <w:r w:rsidRPr="00901373">
        <w:rPr>
          <w:rFonts w:eastAsia="Times New Roman"/>
          <w:lang w:val="uk-UA"/>
        </w:rPr>
        <w:t xml:space="preserve">Доходи та витрати сільськогосподарської діяльності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17. Витрати, пов'язані з біологічними перетвореннями біологічних активів, визнаються витратами основної діяльності. Облік витрат ведеться за окремими об'єктами обліку витрат (окремі види біологічних активів та/або їх група) відповідно до </w:t>
      </w:r>
      <w:r w:rsidRPr="00901373">
        <w:rPr>
          <w:color w:val="0000FF"/>
          <w:lang w:val="uk-UA"/>
        </w:rPr>
        <w:t>Положення (стандарту) бухгалтерського обліку 16 "Витрати"</w:t>
      </w:r>
      <w:r w:rsidRPr="00901373">
        <w:rPr>
          <w:lang w:val="uk-UA"/>
        </w:rPr>
        <w:t xml:space="preserve">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>Абзац другий пункту 17 виключено</w:t>
      </w:r>
    </w:p>
    <w:p w:rsidR="00736976" w:rsidRPr="00901373" w:rsidRDefault="001F15DC">
      <w:pPr>
        <w:pStyle w:val="a3"/>
        <w:jc w:val="right"/>
        <w:rPr>
          <w:lang w:val="uk-UA"/>
        </w:rPr>
      </w:pPr>
      <w:r w:rsidRPr="00901373">
        <w:rPr>
          <w:lang w:val="uk-UA"/>
        </w:rPr>
        <w:t>(згідно з наказом Міністерства</w:t>
      </w:r>
      <w:r w:rsidRPr="00901373">
        <w:rPr>
          <w:lang w:val="uk-UA"/>
        </w:rPr>
        <w:br/>
        <w:t> фінансів України від 18.03.2011 р. N 372)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lastRenderedPageBreak/>
        <w:t>абзац третій пункту 17 виключено</w:t>
      </w:r>
    </w:p>
    <w:p w:rsidR="00736976" w:rsidRPr="00901373" w:rsidRDefault="001F15DC">
      <w:pPr>
        <w:pStyle w:val="a3"/>
        <w:jc w:val="right"/>
        <w:rPr>
          <w:lang w:val="uk-UA"/>
        </w:rPr>
      </w:pPr>
      <w:r w:rsidRPr="00901373">
        <w:rPr>
          <w:lang w:val="uk-UA"/>
        </w:rPr>
        <w:t>(згідно з наказом Міністерства</w:t>
      </w:r>
      <w:r w:rsidRPr="00901373">
        <w:rPr>
          <w:lang w:val="uk-UA"/>
        </w:rPr>
        <w:br/>
        <w:t> фінансів України від 18.03.2011 р. N 372)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>абзац четвертий пункту 17 виключено</w:t>
      </w:r>
    </w:p>
    <w:p w:rsidR="00736976" w:rsidRPr="00901373" w:rsidRDefault="001F15DC">
      <w:pPr>
        <w:pStyle w:val="a3"/>
        <w:jc w:val="right"/>
        <w:rPr>
          <w:lang w:val="uk-UA"/>
        </w:rPr>
      </w:pPr>
      <w:r w:rsidRPr="00901373">
        <w:rPr>
          <w:lang w:val="uk-UA"/>
        </w:rPr>
        <w:t>(згідно з наказом Міністерства</w:t>
      </w:r>
      <w:r w:rsidRPr="00901373">
        <w:rPr>
          <w:lang w:val="uk-UA"/>
        </w:rPr>
        <w:br/>
        <w:t> фінансів України від 18.03.2011 р. N 372)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>абзац п'ятий пункту 17 виключено</w:t>
      </w:r>
    </w:p>
    <w:p w:rsidR="00736976" w:rsidRPr="00901373" w:rsidRDefault="001F15DC">
      <w:pPr>
        <w:pStyle w:val="a3"/>
        <w:jc w:val="right"/>
        <w:rPr>
          <w:lang w:val="uk-UA"/>
        </w:rPr>
      </w:pPr>
      <w:r w:rsidRPr="00901373">
        <w:rPr>
          <w:lang w:val="uk-UA"/>
        </w:rPr>
        <w:t>(згідно з наказом Міністерства</w:t>
      </w:r>
      <w:r w:rsidRPr="00901373">
        <w:rPr>
          <w:lang w:val="uk-UA"/>
        </w:rPr>
        <w:br/>
        <w:t> фінансів України від 18.03.2011 р. N 372)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>абзац шостий пункту 17 виключено</w:t>
      </w:r>
    </w:p>
    <w:p w:rsidR="00736976" w:rsidRPr="00901373" w:rsidRDefault="001F15DC">
      <w:pPr>
        <w:pStyle w:val="a3"/>
        <w:jc w:val="right"/>
        <w:rPr>
          <w:lang w:val="uk-UA"/>
        </w:rPr>
      </w:pPr>
      <w:r w:rsidRPr="00901373">
        <w:rPr>
          <w:lang w:val="uk-UA"/>
        </w:rPr>
        <w:t>(згідно з наказом Міністерства</w:t>
      </w:r>
      <w:r w:rsidRPr="00901373">
        <w:rPr>
          <w:lang w:val="uk-UA"/>
        </w:rPr>
        <w:br/>
        <w:t> фінансів України від 18.03.2011 р. N 372)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>Абзац сьомий пункту 17 виключено</w:t>
      </w:r>
    </w:p>
    <w:p w:rsidR="00736976" w:rsidRPr="00901373" w:rsidRDefault="001F15DC">
      <w:pPr>
        <w:pStyle w:val="a3"/>
        <w:jc w:val="right"/>
        <w:rPr>
          <w:lang w:val="uk-UA"/>
        </w:rPr>
      </w:pPr>
      <w:r w:rsidRPr="00901373">
        <w:rPr>
          <w:lang w:val="uk-UA"/>
        </w:rPr>
        <w:t>(згідно з наказом Міністерства</w:t>
      </w:r>
      <w:r w:rsidRPr="00901373">
        <w:rPr>
          <w:lang w:val="uk-UA"/>
        </w:rPr>
        <w:br/>
        <w:t> фінансів України від 18.03.2011 р. N 372)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>Абзац восьмий пункту 17 виключено</w:t>
      </w:r>
    </w:p>
    <w:p w:rsidR="00736976" w:rsidRPr="00901373" w:rsidRDefault="001F15DC">
      <w:pPr>
        <w:pStyle w:val="a3"/>
        <w:jc w:val="right"/>
        <w:rPr>
          <w:lang w:val="uk-UA"/>
        </w:rPr>
      </w:pPr>
      <w:r w:rsidRPr="00901373">
        <w:rPr>
          <w:lang w:val="uk-UA"/>
        </w:rPr>
        <w:t>(абзац восьмий пункту 17 із змінами, внесеними згідно з</w:t>
      </w:r>
      <w:r w:rsidRPr="00901373">
        <w:rPr>
          <w:lang w:val="uk-UA"/>
        </w:rPr>
        <w:br/>
        <w:t>наказом Міністерства фінансів України від 11.12.2006 р. N 1176,</w:t>
      </w:r>
      <w:r w:rsidRPr="00901373">
        <w:rPr>
          <w:lang w:val="uk-UA"/>
        </w:rPr>
        <w:br/>
        <w:t> виключено згідно з наказом Міністерства</w:t>
      </w:r>
      <w:r w:rsidRPr="00901373">
        <w:rPr>
          <w:lang w:val="uk-UA"/>
        </w:rPr>
        <w:br/>
        <w:t>фінансів України від 18.03.2011 р. N 372)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18. Доходи (витрати) від первісного визнання біологічних активів і сільськогосподарської продукції, одержаних унаслідок сільськогосподарської діяльності протягом звітного (календарного) року, визначаються як різниця між вартістю біологічних активів і сільськогосподарської продукції, оцінених у порядку, передбаченому пунктами 9 і 12 Положення (стандарту) 30, та витратами, пов'язаними з біологічними перетвореннями. Зазначені доходи (витрати) включаються до складу інших операційних доходів (витрат).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19. Фінансовий результат від основної діяльності складається з: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19.1. Фінансового результату від первісного визнання сільськогосподарської продукції та додаткових біологічних активів.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19.2. Фінансового результату від реалізації запасів - сільськогосподарської продукції та біологічних активів, оцінка яких здійснюється за справедливою вартістю за вирахуванням очікуваних витрат на місці продажу.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19.3. Фінансового результату від зміни справедливої вартості біологічних активів на дату балансу, оцінка яких здійснюється за справедливою вартістю за вирахуванням витрат на місці продажу.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lastRenderedPageBreak/>
        <w:t xml:space="preserve">20. Доходи від реалізації запасів - сільськогосподарської продукції та біологічних активів, оцінка яких здійснюється за справедливою вартістю за вирахуванням очікуваних витрат на місці продажу, визначаються відповідно до </w:t>
      </w:r>
      <w:r w:rsidRPr="00901373">
        <w:rPr>
          <w:color w:val="0000FF"/>
          <w:lang w:val="uk-UA"/>
        </w:rPr>
        <w:t>Положення (стандарту) бухгалтерського обліку 15 "Дохід"</w:t>
      </w:r>
      <w:r w:rsidRPr="00901373">
        <w:rPr>
          <w:lang w:val="uk-UA"/>
        </w:rPr>
        <w:t xml:space="preserve">. При цьому собівартість реалізованих біологічних активів і сільськогосподарської продукції дорівнює вартості, за якою вони відображаються в обліку на дату реалізації.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21. Збільшення (зменшення) на дату балансу балансової вартості біологічних активів, які оцінюються за справедливою вартістю за вирахуванням очікуваних витрат на місці продажу, відображається у складі інших операційних доходів (інших операційних витрат).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22. Сума дооцінки та уцінки на дату балансу балансової вартості довгострокових біологічних активів, які оцінюються відповідно до пункту 11 Положення (стандарту) 30, а також фінансовий результат від вибуття таких довгострокових біологічних активів визначається і відображається у порядку, установленому </w:t>
      </w:r>
      <w:r w:rsidRPr="00901373">
        <w:rPr>
          <w:color w:val="0000FF"/>
          <w:lang w:val="uk-UA"/>
        </w:rPr>
        <w:t>Положенням (стандартом) бухгалтерського обліку 7 "Основні засоби"</w:t>
      </w:r>
      <w:r w:rsidRPr="00901373">
        <w:rPr>
          <w:lang w:val="uk-UA"/>
        </w:rPr>
        <w:t xml:space="preserve">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23. Цільове фінансування, пов'язане із сільськогосподарською діяльністю, визнається доходом у порядку, установленому </w:t>
      </w:r>
      <w:r w:rsidRPr="00901373">
        <w:rPr>
          <w:color w:val="0000FF"/>
          <w:lang w:val="uk-UA"/>
        </w:rPr>
        <w:t>Положенням (стандартом) бухгалтерського обліку 15 "Дохід"</w:t>
      </w:r>
      <w:r w:rsidRPr="00901373">
        <w:rPr>
          <w:lang w:val="uk-UA"/>
        </w:rPr>
        <w:t xml:space="preserve">. </w:t>
      </w:r>
    </w:p>
    <w:p w:rsidR="00736976" w:rsidRPr="00901373" w:rsidRDefault="001F15DC">
      <w:pPr>
        <w:pStyle w:val="3"/>
        <w:jc w:val="center"/>
        <w:rPr>
          <w:rFonts w:eastAsia="Times New Roman"/>
          <w:lang w:val="uk-UA"/>
        </w:rPr>
      </w:pPr>
      <w:r w:rsidRPr="00901373">
        <w:rPr>
          <w:rFonts w:eastAsia="Times New Roman"/>
          <w:lang w:val="uk-UA"/>
        </w:rPr>
        <w:t xml:space="preserve">Розкриття інформації про біологічні активи у примітках до фінансової звітності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24. Вартість біологічних активів у балансі відображається окремими статтями.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25. У примітках до фінансової звітності біологічні активи наводяться за такими групами: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25.1. Довгострокові біологічні активи: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25.1.1. Робоча худоба.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25.1.2. Продуктивна худоба.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25.1.3. Багаторічні насадження.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25.1.4. Інші довгострокові біологічні активи.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25.2. Поточні біологічні активи: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25.2.1. Тварини на вирощуванні та відгодівлі.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25.2.2. Біологічні активи в стані біологічних перетворень (крім тварин на вирощуванні та відгодівлі).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25.2.3. Інші поточні біологічні активи.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26. У примітках до фінансової звітності наводиться інформація про: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26.1. Вартість кожної групи біологічних активів на початок і кінець звітного року.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lastRenderedPageBreak/>
        <w:t xml:space="preserve">26.2. Обсяг виробництва сільськогосподарської продукції за звітний період у натуральних вимірниках та за вартістю, обчисленою при первісному визнанні. </w:t>
      </w:r>
    </w:p>
    <w:p w:rsidR="00736976" w:rsidRPr="00901373" w:rsidRDefault="001F15DC">
      <w:pPr>
        <w:pStyle w:val="a3"/>
        <w:jc w:val="right"/>
        <w:rPr>
          <w:lang w:val="uk-UA"/>
        </w:rPr>
      </w:pPr>
      <w:r w:rsidRPr="00901373">
        <w:rPr>
          <w:lang w:val="uk-UA"/>
        </w:rPr>
        <w:t>(підпункт 26.2 пункту 26 із змінами, внесеними згідно з</w:t>
      </w:r>
      <w:r w:rsidRPr="00901373">
        <w:rPr>
          <w:lang w:val="uk-UA"/>
        </w:rPr>
        <w:br/>
        <w:t> наказом Міністерства фінансів України від 18.03.2011 р. N 372)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26.3. Методи та суттєві припущення, що застосовані при визначенні справедливої вартості кожної групи сільськогосподарської продукції та кожної групи біологічних активів.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26.4. Наявність та балансову вартість біологічних активів, право володіння якими обмежене, а також балансову вартість біологічних активів, переданих у заставу.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26.5. Суму укладених договорів на придбання у майбутньому біологічних активів.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27. Фінансовий результат за звітний рік від сільськогосподарської діяльності наводиться за такими показниками: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27.1. Дохід (витрати) від первісного визнання одержаної сільськогосподарської продукції та/або додаткових біологічних активів за кожною групою біологічних активів.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27.2. Витрати, пов'язані з біологічними перетвореннями, за кожною групою біологічних активів.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27.3. Фінансовий результат (прибуток, збиток) від первісного визнання сільськогосподарської продукції та/або додаткових біологічних активів.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27.4. Фінансовий результат (прибуток, збиток) від реалізації сільськогосподарської продукції та поточних біологічних активів.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27.5. Фінансовий результат (прибуток, збиток) від зміни справедливої вартості біологічних активів.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28. Інформація про зміни балансової вартості груп біологічних активів, що оцінювалися у звітному році за справедливою вартістю, наводиться за такими показниками: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28.1. Залишок біологічних активів на початок звітного року.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28.2. Дохід (витрати) від змін справедливої вартості (за вирахуванням попередньо оцінених витрат на місці продажу) за звітний рік.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28.3. Придбання біологічних активів за звітний рік.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28.4. Реалізація біологічних активів за звітний рік.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28.5. Інші зміни.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28.6. Залишок біологічних активів на кінець звітного року.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29. Про біологічні активи, оцінка яких на дату балансу здійснювалася згідно з пунктом 11 Положення (стандарту) 30, наводиться у розрізі груп біологічних активів така інформація: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29.1. Причини неможливості достовірно визначити справедливу вартість.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lastRenderedPageBreak/>
        <w:t xml:space="preserve">29.2. Метод нарахування амортизації.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29.3. Первісна вартість та сума зносу (разом з накопиченою сумою втрат від зменшення корисності) на початок і кінець звітного року.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29.4. Сума втрат від зменшення корисності за звітний рік.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29.5. Сума вигод від відновлення корисності за звітний рік.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29.6. Сума нарахованої за звітний рік амортизації.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29.7. Прибуток (збиток), визнаний при вибутті таких біологічних активів.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30. При застосуванні протягом звітного року справедливої вартості біологічних активів, які раніше оцінені згідно з пунктом 11 Положення (стандарту) 30, наводиться така інформація: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30.1. Склад біологічних активів.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30.2. Обґрунтування достовірності визначення справедливої вартості.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30.3. Вплив зміни оцінки на фінансові результати.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31. Інформація про цільове фінансування, пов'язане з сільськогосподарською діяльністю, наводиться за такими показниками: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31.1. Призначення та сума цільового фінансування, визнаного доходом у звітному році.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31.2. Невиконані умови одержання цільового фінансування, непередбачені події, що вплинули на зменшення суми цільового фінансування, та сума зменшення у зв'язку з цим цільового фінансування у звітному році.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  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36976" w:rsidRPr="00901373">
        <w:trPr>
          <w:tblCellSpacing w:w="22" w:type="dxa"/>
        </w:trPr>
        <w:tc>
          <w:tcPr>
            <w:tcW w:w="2500" w:type="pct"/>
            <w:hideMark/>
          </w:tcPr>
          <w:p w:rsidR="00736976" w:rsidRPr="00901373" w:rsidRDefault="001F15DC">
            <w:pPr>
              <w:pStyle w:val="a3"/>
              <w:jc w:val="center"/>
              <w:rPr>
                <w:lang w:val="uk-UA"/>
              </w:rPr>
            </w:pPr>
            <w:r w:rsidRPr="00901373">
              <w:rPr>
                <w:b/>
                <w:bCs/>
                <w:lang w:val="uk-UA"/>
              </w:rPr>
              <w:t>Начальник Управління методології</w:t>
            </w:r>
            <w:r w:rsidRPr="00901373">
              <w:rPr>
                <w:lang w:val="uk-UA"/>
              </w:rPr>
              <w:br/>
            </w:r>
            <w:r w:rsidRPr="00901373">
              <w:rPr>
                <w:b/>
                <w:bCs/>
                <w:lang w:val="uk-UA"/>
              </w:rPr>
              <w:t>бухгалтерського обліку</w:t>
            </w:r>
            <w:r w:rsidRPr="00901373">
              <w:rPr>
                <w:lang w:val="uk-UA"/>
              </w:rPr>
              <w:t> </w:t>
            </w:r>
          </w:p>
        </w:tc>
        <w:tc>
          <w:tcPr>
            <w:tcW w:w="2500" w:type="pct"/>
            <w:hideMark/>
          </w:tcPr>
          <w:p w:rsidR="00736976" w:rsidRPr="00901373" w:rsidRDefault="001F15DC">
            <w:pPr>
              <w:pStyle w:val="a3"/>
              <w:jc w:val="center"/>
              <w:rPr>
                <w:lang w:val="uk-UA"/>
              </w:rPr>
            </w:pPr>
            <w:r w:rsidRPr="00901373">
              <w:rPr>
                <w:b/>
                <w:bCs/>
                <w:lang w:val="uk-UA"/>
              </w:rPr>
              <w:t> </w:t>
            </w:r>
            <w:r w:rsidRPr="00901373">
              <w:rPr>
                <w:lang w:val="uk-UA"/>
              </w:rPr>
              <w:br/>
            </w:r>
            <w:r w:rsidRPr="00901373">
              <w:rPr>
                <w:b/>
                <w:bCs/>
                <w:lang w:val="uk-UA"/>
              </w:rPr>
              <w:t>В. М. Пархоменко</w:t>
            </w:r>
            <w:r w:rsidRPr="00901373">
              <w:rPr>
                <w:lang w:val="uk-UA"/>
              </w:rPr>
              <w:t> </w:t>
            </w:r>
          </w:p>
        </w:tc>
      </w:tr>
    </w:tbl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br w:type="textWrapping" w:clear="all"/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736976" w:rsidRPr="00901373">
        <w:trPr>
          <w:tblCellSpacing w:w="22" w:type="dxa"/>
        </w:trPr>
        <w:tc>
          <w:tcPr>
            <w:tcW w:w="0" w:type="auto"/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Додаток</w:t>
            </w:r>
            <w:r w:rsidRPr="00901373">
              <w:rPr>
                <w:lang w:val="uk-UA"/>
              </w:rPr>
              <w:br/>
              <w:t>до Положення (стандарту) бухгалтерського обліку 30 "Біологічні активи" </w:t>
            </w:r>
          </w:p>
        </w:tc>
      </w:tr>
    </w:tbl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br w:type="textWrapping" w:clear="all"/>
      </w:r>
    </w:p>
    <w:p w:rsidR="00736976" w:rsidRPr="00901373" w:rsidRDefault="001F15DC">
      <w:pPr>
        <w:pStyle w:val="3"/>
        <w:jc w:val="center"/>
        <w:rPr>
          <w:rFonts w:eastAsia="Times New Roman"/>
          <w:lang w:val="uk-UA"/>
        </w:rPr>
      </w:pPr>
      <w:r w:rsidRPr="00901373">
        <w:rPr>
          <w:rFonts w:eastAsia="Times New Roman"/>
          <w:i/>
          <w:iCs/>
          <w:lang w:val="uk-UA"/>
        </w:rPr>
        <w:t xml:space="preserve">Приклади біологічних активів і сільськогосподарської продукції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60"/>
        <w:gridCol w:w="2531"/>
        <w:gridCol w:w="1979"/>
        <w:gridCol w:w="2369"/>
      </w:tblGrid>
      <w:tr w:rsidR="00736976" w:rsidRPr="00901373">
        <w:trPr>
          <w:tblCellSpacing w:w="22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jc w:val="center"/>
              <w:rPr>
                <w:lang w:val="uk-UA"/>
              </w:rPr>
            </w:pPr>
            <w:r w:rsidRPr="00901373">
              <w:rPr>
                <w:lang w:val="uk-UA"/>
              </w:rPr>
              <w:lastRenderedPageBreak/>
              <w:t>Активи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jc w:val="center"/>
              <w:rPr>
                <w:lang w:val="uk-UA"/>
              </w:rPr>
            </w:pPr>
            <w:r w:rsidRPr="00901373">
              <w:rPr>
                <w:lang w:val="uk-UA"/>
              </w:rPr>
              <w:t>Сільськогосподарська продукція, на яку поширюється Положення (стандарт) 30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jc w:val="center"/>
              <w:rPr>
                <w:lang w:val="uk-UA"/>
              </w:rPr>
            </w:pPr>
            <w:r w:rsidRPr="00901373">
              <w:rPr>
                <w:lang w:val="uk-UA"/>
              </w:rPr>
              <w:t>Додаткові біологічні активи, на які поширюється Положення (стандарт) 30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jc w:val="center"/>
              <w:rPr>
                <w:lang w:val="uk-UA"/>
              </w:rPr>
            </w:pPr>
            <w:r w:rsidRPr="00901373">
              <w:rPr>
                <w:lang w:val="uk-UA"/>
              </w:rPr>
              <w:t>Продукти переробки, на які не поширюється Положення (стандарт) 30 </w:t>
            </w:r>
          </w:p>
        </w:tc>
      </w:tr>
      <w:tr w:rsidR="00736976" w:rsidRPr="00901373">
        <w:trPr>
          <w:tblCellSpacing w:w="22" w:type="dxa"/>
        </w:trPr>
        <w:tc>
          <w:tcPr>
            <w:tcW w:w="1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jc w:val="center"/>
              <w:rPr>
                <w:lang w:val="uk-UA"/>
              </w:rPr>
            </w:pPr>
            <w:r w:rsidRPr="00901373">
              <w:rPr>
                <w:b/>
                <w:bCs/>
                <w:lang w:val="uk-UA"/>
              </w:rPr>
              <w:t xml:space="preserve">Тваринництво </w:t>
            </w:r>
          </w:p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b/>
                <w:bCs/>
                <w:i/>
                <w:iCs/>
                <w:lang w:val="uk-UA"/>
              </w:rPr>
              <w:t>Довгострокові біологічні активи</w:t>
            </w:r>
            <w:r w:rsidRPr="00901373">
              <w:rPr>
                <w:lang w:val="uk-UA"/>
              </w:rPr>
              <w:t> </w:t>
            </w:r>
          </w:p>
        </w:tc>
      </w:tr>
      <w:tr w:rsidR="00736976" w:rsidRPr="00901373">
        <w:trPr>
          <w:tblCellSpacing w:w="22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основне стадо овець*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молоко, каракульські смужки, вовна, гній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приплід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пряжа, бринза, м'ясопродукти  </w:t>
            </w:r>
          </w:p>
        </w:tc>
      </w:tr>
      <w:tr w:rsidR="00736976" w:rsidRPr="00901373">
        <w:trPr>
          <w:tblCellSpacing w:w="22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основне стадо великої рогатої худоби*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молоко, гній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приплід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 xml:space="preserve">сметана, масло, сир, м'ясопродукти </w:t>
            </w:r>
          </w:p>
        </w:tc>
      </w:tr>
      <w:tr w:rsidR="00736976" w:rsidRPr="00901373">
        <w:trPr>
          <w:tblCellSpacing w:w="22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основне стадо свиней*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гній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приплід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м'ясопродукти </w:t>
            </w:r>
          </w:p>
        </w:tc>
      </w:tr>
      <w:tr w:rsidR="00736976" w:rsidRPr="00901373">
        <w:trPr>
          <w:tblCellSpacing w:w="22" w:type="dxa"/>
        </w:trPr>
        <w:tc>
          <w:tcPr>
            <w:tcW w:w="1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b/>
                <w:bCs/>
                <w:i/>
                <w:iCs/>
                <w:lang w:val="uk-UA"/>
              </w:rPr>
              <w:t>Поточні біологічні активи</w:t>
            </w:r>
            <w:r w:rsidRPr="00901373">
              <w:rPr>
                <w:lang w:val="uk-UA"/>
              </w:rPr>
              <w:t> </w:t>
            </w:r>
          </w:p>
        </w:tc>
      </w:tr>
      <w:tr w:rsidR="00736976" w:rsidRPr="00901373">
        <w:trPr>
          <w:tblCellSpacing w:w="22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тварини на вирощуванні і відгодівлі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приріст живої маси, гній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м'ясопродукти </w:t>
            </w:r>
          </w:p>
        </w:tc>
      </w:tr>
      <w:tr w:rsidR="00736976" w:rsidRPr="00901373">
        <w:trPr>
          <w:tblCellSpacing w:w="22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риба (риборозведення)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товарна риба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матеріал для розведення риби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рибні продукти </w:t>
            </w:r>
          </w:p>
        </w:tc>
      </w:tr>
      <w:tr w:rsidR="00736976" w:rsidRPr="00901373">
        <w:trPr>
          <w:tblCellSpacing w:w="22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доросла птиця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яйця, пташиний послід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м'ясопродукти </w:t>
            </w:r>
          </w:p>
        </w:tc>
      </w:tr>
      <w:tr w:rsidR="00736976" w:rsidRPr="00901373">
        <w:trPr>
          <w:tblCellSpacing w:w="22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сім'ї бджіл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мед, віск, прополіс тощо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нові рої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  </w:t>
            </w:r>
          </w:p>
        </w:tc>
      </w:tr>
      <w:tr w:rsidR="00736976" w:rsidRPr="00901373">
        <w:trPr>
          <w:tblCellSpacing w:w="22" w:type="dxa"/>
        </w:trPr>
        <w:tc>
          <w:tcPr>
            <w:tcW w:w="1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jc w:val="center"/>
              <w:rPr>
                <w:lang w:val="uk-UA"/>
              </w:rPr>
            </w:pPr>
            <w:r w:rsidRPr="00901373">
              <w:rPr>
                <w:b/>
                <w:bCs/>
                <w:lang w:val="uk-UA"/>
              </w:rPr>
              <w:t xml:space="preserve">Рослинництво </w:t>
            </w:r>
          </w:p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b/>
                <w:bCs/>
                <w:i/>
                <w:iCs/>
                <w:lang w:val="uk-UA"/>
              </w:rPr>
              <w:t>Довгострокові біологічні активи</w:t>
            </w:r>
            <w:r w:rsidRPr="00901373">
              <w:rPr>
                <w:lang w:val="uk-UA"/>
              </w:rPr>
              <w:t> </w:t>
            </w:r>
          </w:p>
        </w:tc>
      </w:tr>
      <w:tr w:rsidR="00736976" w:rsidRPr="00901373">
        <w:trPr>
          <w:tblCellSpacing w:w="22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виноградники**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виноград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чубуки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виноматеріали, сікоматеріали </w:t>
            </w:r>
          </w:p>
        </w:tc>
      </w:tr>
      <w:tr w:rsidR="00736976" w:rsidRPr="00901373">
        <w:trPr>
          <w:tblCellSpacing w:w="22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сади**</w:t>
            </w:r>
          </w:p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дерева в лісі (лісовий масив)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 xml:space="preserve">плоди </w:t>
            </w:r>
          </w:p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деревина ділова, дрова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саджанці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 xml:space="preserve">сухофрукти, консерви фруктові, </w:t>
            </w:r>
            <w:r w:rsidRPr="00901373">
              <w:rPr>
                <w:lang w:val="uk-UA"/>
              </w:rPr>
              <w:br/>
              <w:t>пиломатеріали </w:t>
            </w:r>
          </w:p>
        </w:tc>
      </w:tr>
      <w:tr w:rsidR="00736976" w:rsidRPr="00901373">
        <w:trPr>
          <w:tblCellSpacing w:w="22" w:type="dxa"/>
        </w:trPr>
        <w:tc>
          <w:tcPr>
            <w:tcW w:w="13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b/>
                <w:bCs/>
                <w:i/>
                <w:iCs/>
                <w:lang w:val="uk-UA"/>
              </w:rPr>
              <w:t>Поточні біологічні активи</w:t>
            </w:r>
            <w:r w:rsidRPr="00901373">
              <w:rPr>
                <w:lang w:val="uk-UA"/>
              </w:rPr>
              <w:t> </w:t>
            </w:r>
          </w:p>
        </w:tc>
      </w:tr>
      <w:tr w:rsidR="00736976" w:rsidRPr="00901373">
        <w:trPr>
          <w:tblCellSpacing w:w="22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зернові культури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зерно, зернові відходи, солома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борошно, крупа, комбікорми </w:t>
            </w:r>
          </w:p>
        </w:tc>
      </w:tr>
      <w:tr w:rsidR="00736976" w:rsidRPr="00901373">
        <w:trPr>
          <w:tblCellSpacing w:w="22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овочеві культури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овочі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консерви овочеві, соління </w:t>
            </w:r>
          </w:p>
        </w:tc>
      </w:tr>
      <w:tr w:rsidR="00736976" w:rsidRPr="00901373">
        <w:trPr>
          <w:tblCellSpacing w:w="22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технічні культури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тютюнове листя, насіння соняшнику, цукрові буряки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тютюн ферментів, масло рослинне, цукор </w:t>
            </w:r>
          </w:p>
        </w:tc>
      </w:tr>
      <w:tr w:rsidR="00736976" w:rsidRPr="00901373">
        <w:trPr>
          <w:tblCellSpacing w:w="22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lastRenderedPageBreak/>
              <w:t>кормові культури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зелена маса, коренеплоди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силос, сінаж </w:t>
            </w:r>
          </w:p>
        </w:tc>
      </w:tr>
      <w:tr w:rsidR="00736976" w:rsidRPr="00901373">
        <w:trPr>
          <w:tblCellSpacing w:w="22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розсадники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 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 xml:space="preserve">саджанці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6" w:rsidRPr="00901373" w:rsidRDefault="001F15DC">
            <w:pPr>
              <w:pStyle w:val="a3"/>
              <w:rPr>
                <w:lang w:val="uk-UA"/>
              </w:rPr>
            </w:pPr>
            <w:r w:rsidRPr="00901373">
              <w:rPr>
                <w:lang w:val="uk-UA"/>
              </w:rPr>
              <w:t>  </w:t>
            </w:r>
          </w:p>
        </w:tc>
      </w:tr>
    </w:tbl>
    <w:p w:rsidR="00736976" w:rsidRPr="00901373" w:rsidRDefault="001F15DC">
      <w:pPr>
        <w:rPr>
          <w:rFonts w:eastAsia="Times New Roman"/>
          <w:lang w:val="uk-UA"/>
        </w:rPr>
      </w:pPr>
      <w:r w:rsidRPr="00901373">
        <w:rPr>
          <w:rFonts w:eastAsia="Times New Roman"/>
          <w:lang w:val="uk-UA"/>
        </w:rPr>
        <w:br w:type="textWrapping" w:clear="all"/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>_____________</w:t>
      </w:r>
      <w:r w:rsidRPr="00901373">
        <w:rPr>
          <w:lang w:val="uk-UA"/>
        </w:rPr>
        <w:br/>
        <w:t xml:space="preserve">* До основного стада належать продуктивні тварини, які систематично надають сільськогосподарську продукцію та/або додаткові біологічні активи. </w:t>
      </w:r>
    </w:p>
    <w:p w:rsidR="00736976" w:rsidRPr="00901373" w:rsidRDefault="001F15DC">
      <w:pPr>
        <w:pStyle w:val="a3"/>
        <w:jc w:val="both"/>
        <w:rPr>
          <w:lang w:val="uk-UA"/>
        </w:rPr>
      </w:pPr>
      <w:r w:rsidRPr="00901373">
        <w:rPr>
          <w:lang w:val="uk-UA"/>
        </w:rPr>
        <w:t>** Плодоносні рослини, пов'язані із сільськогосподарською діяльністю, на які не поширюється Положення (стандарт) 30.</w:t>
      </w:r>
    </w:p>
    <w:p w:rsidR="00736976" w:rsidRPr="00901373" w:rsidRDefault="001F15DC">
      <w:pPr>
        <w:pStyle w:val="a3"/>
        <w:jc w:val="right"/>
        <w:rPr>
          <w:lang w:val="uk-UA"/>
        </w:rPr>
      </w:pPr>
      <w:r w:rsidRPr="00901373">
        <w:rPr>
          <w:lang w:val="uk-UA"/>
        </w:rPr>
        <w:t>(додаток із змінами, внесеними згідно з наказом</w:t>
      </w:r>
      <w:r w:rsidRPr="00901373">
        <w:rPr>
          <w:lang w:val="uk-UA"/>
        </w:rPr>
        <w:br/>
        <w:t> Міністерства фінансів України від 12.12.2017 р. N 1019)</w:t>
      </w:r>
      <w:bookmarkEnd w:id="0"/>
    </w:p>
    <w:sectPr w:rsidR="00736976" w:rsidRPr="0090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59"/>
    <w:rsid w:val="001F15DC"/>
    <w:rsid w:val="00736976"/>
    <w:rsid w:val="00901373"/>
    <w:rsid w:val="00FC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AFB5E-8B08-4A50-935C-7342AD5B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3060</Words>
  <Characters>17448</Characters>
  <Application>Microsoft Office Word</Application>
  <DocSecurity>0</DocSecurity>
  <Lines>145</Lines>
  <Paragraphs>40</Paragraphs>
  <ScaleCrop>false</ScaleCrop>
  <Company/>
  <LinksUpToDate>false</LinksUpToDate>
  <CharactersWithSpaces>20468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kodex</dc:creator>
  <cp:keywords/>
  <dc:description/>
  <cp:lastModifiedBy>Dodenko Dmitriy</cp:lastModifiedBy>
  <cp:revision>4</cp:revision>
  <dcterms:created xsi:type="dcterms:W3CDTF">2018-01-29T12:54:00Z</dcterms:created>
  <dcterms:modified xsi:type="dcterms:W3CDTF">2018-01-31T12:38:00Z</dcterms:modified>
</cp:coreProperties>
</file>