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6E9" w:rsidRDefault="008456E9" w:rsidP="008456E9">
      <w:pPr>
        <w:pStyle w:val="ShapkaDocumentu"/>
      </w:pPr>
      <w:r w:rsidRPr="00DD2E12">
        <w:t>постановою Кабінету Міністрів України </w:t>
      </w:r>
      <w:r w:rsidRPr="00DD2E12">
        <w:br/>
        <w:t>від</w:t>
      </w:r>
      <w:r>
        <w:t xml:space="preserve"> 21 лютого </w:t>
      </w:r>
      <w:r w:rsidRPr="00DD2E12">
        <w:t>2018 р. №</w:t>
      </w:r>
      <w:r>
        <w:t xml:space="preserve"> 117</w:t>
      </w:r>
    </w:p>
    <w:p w:rsidR="008456E9" w:rsidRPr="00DD2E12" w:rsidRDefault="008456E9" w:rsidP="008456E9">
      <w:pPr>
        <w:pStyle w:val="a4"/>
        <w:rPr>
          <w:b w:val="0"/>
        </w:rPr>
      </w:pPr>
      <w:r w:rsidRPr="00DD2E12">
        <w:rPr>
          <w:b w:val="0"/>
        </w:rPr>
        <w:t>ПОРЯДОК</w:t>
      </w:r>
      <w:r w:rsidRPr="00DD2E12">
        <w:rPr>
          <w:b w:val="0"/>
        </w:rPr>
        <w:br/>
        <w:t xml:space="preserve">роботи </w:t>
      </w:r>
      <w:r>
        <w:rPr>
          <w:b w:val="0"/>
        </w:rPr>
        <w:t>к</w:t>
      </w:r>
      <w:r w:rsidRPr="00DD2E12">
        <w:rPr>
          <w:b w:val="0"/>
        </w:rPr>
        <w:t>омісій, які приймають рішення про реєстрацію податкової накладної / розрахунку коригування в Єдиному реєстрі податкових накладних або відмову в такій реєстрації</w:t>
      </w:r>
    </w:p>
    <w:p w:rsidR="008456E9" w:rsidRPr="00DD2E12" w:rsidRDefault="008456E9" w:rsidP="008456E9">
      <w:pPr>
        <w:pStyle w:val="a3"/>
        <w:jc w:val="both"/>
      </w:pPr>
      <w:r w:rsidRPr="00DD2E12">
        <w:t>1. Цей Порядок визначає організаційні та п</w:t>
      </w:r>
      <w:bookmarkStart w:id="0" w:name="_GoBack"/>
      <w:bookmarkEnd w:id="0"/>
      <w:r w:rsidRPr="00DD2E12">
        <w:t xml:space="preserve">роцедурні засади діяльності </w:t>
      </w:r>
      <w:r>
        <w:t>к</w:t>
      </w:r>
      <w:r w:rsidRPr="00DD2E12">
        <w:t xml:space="preserve">омісій, які приймають рішення про реєстрацію податкової накладної / розрахунку коригування в Єдиному реєстрі податкових накладних або відмову в такій реєстрації (далі </w:t>
      </w:r>
      <w:r>
        <w:t>—</w:t>
      </w:r>
      <w:r w:rsidRPr="00DD2E12">
        <w:t xml:space="preserve"> </w:t>
      </w:r>
      <w:r>
        <w:t>к</w:t>
      </w:r>
      <w:r w:rsidRPr="00DD2E12">
        <w:t>омісії</w:t>
      </w:r>
      <w:r>
        <w:t xml:space="preserve"> контролюючих органів</w:t>
      </w:r>
      <w:r w:rsidRPr="00DD2E12">
        <w:t>), а також права та обов</w:t>
      </w:r>
      <w:r>
        <w:t>’</w:t>
      </w:r>
      <w:r w:rsidRPr="00DD2E12">
        <w:t>язки її членів.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2. Комісії </w:t>
      </w:r>
      <w:r>
        <w:t>контролюючих органів</w:t>
      </w:r>
      <w:r w:rsidRPr="00DD2E12">
        <w:t xml:space="preserve"> складаються з </w:t>
      </w:r>
      <w:r>
        <w:t>к</w:t>
      </w:r>
      <w:r w:rsidRPr="00DD2E12">
        <w:t xml:space="preserve">омісій регіонального рівня </w:t>
      </w:r>
      <w:r>
        <w:t>(г</w:t>
      </w:r>
      <w:r w:rsidRPr="00DD2E12">
        <w:t xml:space="preserve">оловних управлінь ДФС </w:t>
      </w:r>
      <w:r>
        <w:t>в</w:t>
      </w:r>
      <w:r w:rsidRPr="00DD2E12">
        <w:t xml:space="preserve"> областях, м. Києві та Офіс</w:t>
      </w:r>
      <w:r>
        <w:t>у</w:t>
      </w:r>
      <w:r w:rsidRPr="00DD2E12">
        <w:t xml:space="preserve"> великих платників податків</w:t>
      </w:r>
      <w:r>
        <w:t> </w:t>
      </w:r>
      <w:r w:rsidRPr="00DD2E12">
        <w:t xml:space="preserve">ДФС) та </w:t>
      </w:r>
      <w:r>
        <w:t>к</w:t>
      </w:r>
      <w:r w:rsidRPr="00DD2E12">
        <w:t>омісії центрального рівня</w:t>
      </w:r>
      <w:r>
        <w:t xml:space="preserve"> (ДФС)</w:t>
      </w:r>
      <w:r w:rsidRPr="00DD2E12">
        <w:t>.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3. </w:t>
      </w:r>
      <w:r>
        <w:t>К</w:t>
      </w:r>
      <w:r w:rsidRPr="00DD2E12">
        <w:t xml:space="preserve">омісія </w:t>
      </w:r>
      <w:r>
        <w:t xml:space="preserve">контролюючого органу </w:t>
      </w:r>
      <w:r w:rsidRPr="00DD2E12">
        <w:t>діє в межах повноважень</w:t>
      </w:r>
      <w:r>
        <w:t>, визначених у</w:t>
      </w:r>
      <w:r w:rsidRPr="00DD2E12">
        <w:t xml:space="preserve"> Порядку зупинення реєстрації податкової накладної / розрахунку коригування в Єдиному реєстрі податкових накладних.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4. Комісія </w:t>
      </w:r>
      <w:r>
        <w:t xml:space="preserve">контролюючого органу </w:t>
      </w:r>
      <w:r w:rsidRPr="00DD2E12">
        <w:t>в своїй діяльності керується Конституцією України, законами України, указами Президента України і постановами Верховної Ради України, прийнятими відповідно до Конституції України, Податкового кодексу України та законів України, актами Кабінету Міністрів України, іншими актами законодавства, а також цим Порядком.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5. Документування діяльності </w:t>
      </w:r>
      <w:r>
        <w:t>к</w:t>
      </w:r>
      <w:r w:rsidRPr="00DD2E12">
        <w:t xml:space="preserve">омісій </w:t>
      </w:r>
      <w:r>
        <w:t>контролюючих органів</w:t>
      </w:r>
      <w:r w:rsidRPr="00DD2E12">
        <w:t xml:space="preserve"> здійснюється державною мовою.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6. До складу </w:t>
      </w:r>
      <w:r>
        <w:t>к</w:t>
      </w:r>
      <w:r w:rsidRPr="00DD2E12">
        <w:t xml:space="preserve">омісій регіонального рівня включаються посадові особи </w:t>
      </w:r>
      <w:r>
        <w:t>г</w:t>
      </w:r>
      <w:r w:rsidRPr="00DD2E12">
        <w:t xml:space="preserve">оловних управлінь ДФС </w:t>
      </w:r>
      <w:r>
        <w:t>в</w:t>
      </w:r>
      <w:r w:rsidRPr="00DD2E12">
        <w:t xml:space="preserve"> областях, м. Києві та Офісу великих платників податків ДФС.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До складу </w:t>
      </w:r>
      <w:r>
        <w:t>к</w:t>
      </w:r>
      <w:r w:rsidRPr="00DD2E12">
        <w:t>омісії центрального рівня включаються посадові особи ДФС.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7. </w:t>
      </w:r>
      <w:r>
        <w:t>К</w:t>
      </w:r>
      <w:r w:rsidRPr="00DD2E12">
        <w:t xml:space="preserve">омісія </w:t>
      </w:r>
      <w:r>
        <w:t xml:space="preserve">контролюючого органу </w:t>
      </w:r>
      <w:r w:rsidRPr="00DD2E12">
        <w:t>складається з голови, заступника голови, секретаря та не менше ніж семи членів.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8. Голови </w:t>
      </w:r>
      <w:r>
        <w:t>к</w:t>
      </w:r>
      <w:r w:rsidRPr="00DD2E12">
        <w:t xml:space="preserve">омісій регіонального рівня та їх персональний склад затверджуються головними управліннями ДФС </w:t>
      </w:r>
      <w:r>
        <w:t>в</w:t>
      </w:r>
      <w:r w:rsidRPr="00DD2E12">
        <w:t xml:space="preserve"> областях, м. Києві та Офісом великих платників податків ДФС. Головою </w:t>
      </w:r>
      <w:r>
        <w:t>к</w:t>
      </w:r>
      <w:r w:rsidRPr="00DD2E12">
        <w:t xml:space="preserve">омісії </w:t>
      </w:r>
      <w:r>
        <w:t xml:space="preserve">регіонального рівня </w:t>
      </w:r>
      <w:r w:rsidRPr="00DD2E12">
        <w:t xml:space="preserve">призначається перший заступник або заступник керівника </w:t>
      </w:r>
      <w:r>
        <w:t>г</w:t>
      </w:r>
      <w:r w:rsidRPr="00DD2E12">
        <w:t xml:space="preserve">оловного управління ДФС </w:t>
      </w:r>
      <w:r>
        <w:t>в</w:t>
      </w:r>
      <w:r w:rsidRPr="004F350D">
        <w:t xml:space="preserve"> областях, м. Києві та Офіс</w:t>
      </w:r>
      <w:r>
        <w:t>у</w:t>
      </w:r>
      <w:r w:rsidRPr="004F350D">
        <w:t xml:space="preserve"> великих платників податків ДФС</w:t>
      </w:r>
      <w:r w:rsidRPr="00DD2E12">
        <w:t>.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9. Голова </w:t>
      </w:r>
      <w:r>
        <w:t>к</w:t>
      </w:r>
      <w:r w:rsidRPr="00DD2E12">
        <w:t>омісії центрального рівня та її персональний склад затверджується ДФС.</w:t>
      </w:r>
    </w:p>
    <w:p w:rsidR="008456E9" w:rsidRPr="00DD2E12" w:rsidRDefault="008456E9" w:rsidP="008456E9">
      <w:pPr>
        <w:pStyle w:val="a3"/>
        <w:jc w:val="both"/>
      </w:pPr>
      <w:r w:rsidRPr="00DD2E12">
        <w:lastRenderedPageBreak/>
        <w:t xml:space="preserve">10. Голова </w:t>
      </w:r>
      <w:r>
        <w:t>к</w:t>
      </w:r>
      <w:r w:rsidRPr="00DD2E12">
        <w:t xml:space="preserve">омісії </w:t>
      </w:r>
      <w:r>
        <w:t xml:space="preserve">контролюючого органу </w:t>
      </w:r>
      <w:r w:rsidRPr="00DD2E12">
        <w:t xml:space="preserve">організовує її роботу і відповідає за виконання покладених на </w:t>
      </w:r>
      <w:r>
        <w:t>неї</w:t>
      </w:r>
      <w:r w:rsidRPr="00DD2E12">
        <w:t xml:space="preserve"> завдань та функцій, головує на її засіданнях та визначає коло питань, що підлягають розгляду.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11. Голова </w:t>
      </w:r>
      <w:r>
        <w:t>к</w:t>
      </w:r>
      <w:r w:rsidRPr="00DD2E12">
        <w:t>омісії</w:t>
      </w:r>
      <w:r>
        <w:t xml:space="preserve"> контролюючого органу</w:t>
      </w:r>
      <w:r w:rsidRPr="00DD2E12">
        <w:t>: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організовує роботу </w:t>
      </w:r>
      <w:r>
        <w:t>к</w:t>
      </w:r>
      <w:r w:rsidRPr="00DD2E12">
        <w:t>омісії та координує роботу її членів;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головує на засіданнях </w:t>
      </w:r>
      <w:r>
        <w:t>к</w:t>
      </w:r>
      <w:r w:rsidRPr="00DD2E12">
        <w:t>омісії та визначає коло питань, що підлягають розгляду;</w:t>
      </w:r>
    </w:p>
    <w:p w:rsidR="008456E9" w:rsidRPr="00DD2E12" w:rsidRDefault="008456E9" w:rsidP="008456E9">
      <w:pPr>
        <w:pStyle w:val="a3"/>
        <w:jc w:val="both"/>
      </w:pPr>
      <w:r w:rsidRPr="00DD2E12">
        <w:t>визначає функціональні обов</w:t>
      </w:r>
      <w:r>
        <w:t>’</w:t>
      </w:r>
      <w:r w:rsidRPr="00DD2E12">
        <w:t xml:space="preserve">язки кожного члена </w:t>
      </w:r>
      <w:r>
        <w:t>к</w:t>
      </w:r>
      <w:r w:rsidRPr="00DD2E12">
        <w:t>омісії;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відповідає за виконання покладених на </w:t>
      </w:r>
      <w:r>
        <w:t>к</w:t>
      </w:r>
      <w:r w:rsidRPr="00DD2E12">
        <w:t>омісію завдань та функцій;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організовує підготовку документів щодо діяльності </w:t>
      </w:r>
      <w:r>
        <w:t>к</w:t>
      </w:r>
      <w:r w:rsidRPr="00DD2E12">
        <w:t>омісії;</w:t>
      </w:r>
    </w:p>
    <w:p w:rsidR="008456E9" w:rsidRPr="00DD2E12" w:rsidRDefault="008456E9" w:rsidP="008456E9">
      <w:pPr>
        <w:pStyle w:val="a3"/>
        <w:jc w:val="both"/>
      </w:pPr>
      <w:r w:rsidRPr="00DD2E12">
        <w:t>забезпечує надання аналітичної інформації;</w:t>
      </w:r>
    </w:p>
    <w:p w:rsidR="008456E9" w:rsidRPr="00DD2E12" w:rsidRDefault="008456E9" w:rsidP="008456E9">
      <w:pPr>
        <w:pStyle w:val="a3"/>
        <w:jc w:val="both"/>
      </w:pPr>
      <w:r w:rsidRPr="00DD2E12">
        <w:t>ініціює питання</w:t>
      </w:r>
      <w:r>
        <w:t xml:space="preserve"> щодо</w:t>
      </w:r>
      <w:r w:rsidRPr="00DD2E12">
        <w:t xml:space="preserve"> зміни персонального складу </w:t>
      </w:r>
      <w:r>
        <w:t>к</w:t>
      </w:r>
      <w:r w:rsidRPr="00DD2E12">
        <w:t>омісії;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забезпечує вирішення інших питань, що стосуються </w:t>
      </w:r>
      <w:r>
        <w:t>здійснення</w:t>
      </w:r>
      <w:r w:rsidRPr="00DD2E12">
        <w:t xml:space="preserve"> повноважень </w:t>
      </w:r>
      <w:r>
        <w:t>к</w:t>
      </w:r>
      <w:r w:rsidRPr="00DD2E12">
        <w:t>омісії.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12. У разі відсутності голови </w:t>
      </w:r>
      <w:r>
        <w:t>к</w:t>
      </w:r>
      <w:r w:rsidRPr="00DD2E12">
        <w:t xml:space="preserve">омісії </w:t>
      </w:r>
      <w:r>
        <w:t xml:space="preserve">контролюючого органу </w:t>
      </w:r>
      <w:r w:rsidRPr="00DD2E12">
        <w:t>його обов</w:t>
      </w:r>
      <w:r>
        <w:t>’</w:t>
      </w:r>
      <w:r w:rsidRPr="00DD2E12">
        <w:t xml:space="preserve">язки виконує заступник голови </w:t>
      </w:r>
      <w:r>
        <w:t>такої к</w:t>
      </w:r>
      <w:r w:rsidRPr="00DD2E12">
        <w:t xml:space="preserve">омісії. У разі відсутності голови </w:t>
      </w:r>
      <w:r>
        <w:t>к</w:t>
      </w:r>
      <w:r w:rsidRPr="00DD2E12">
        <w:t>омісії</w:t>
      </w:r>
      <w:r>
        <w:t xml:space="preserve"> контролюючого органу</w:t>
      </w:r>
      <w:r w:rsidRPr="00DD2E12">
        <w:t xml:space="preserve"> та його заступника обов</w:t>
      </w:r>
      <w:r>
        <w:t>’</w:t>
      </w:r>
      <w:r w:rsidRPr="00DD2E12">
        <w:t xml:space="preserve">язки голови </w:t>
      </w:r>
      <w:r>
        <w:t>к</w:t>
      </w:r>
      <w:r w:rsidRPr="00DD2E12">
        <w:t xml:space="preserve">омісії виконує один з членів </w:t>
      </w:r>
      <w:r>
        <w:t>к</w:t>
      </w:r>
      <w:r w:rsidRPr="00DD2E12">
        <w:t xml:space="preserve">омісії, який обирається </w:t>
      </w:r>
      <w:r>
        <w:t>к</w:t>
      </w:r>
      <w:r w:rsidRPr="00DD2E12">
        <w:t>омісією.</w:t>
      </w:r>
    </w:p>
    <w:p w:rsidR="008456E9" w:rsidRPr="00DD2E12" w:rsidRDefault="008456E9" w:rsidP="008456E9">
      <w:pPr>
        <w:pStyle w:val="a3"/>
        <w:jc w:val="both"/>
      </w:pPr>
      <w:r w:rsidRPr="00DD2E12">
        <w:t>13.</w:t>
      </w:r>
      <w:r>
        <w:t xml:space="preserve"> </w:t>
      </w:r>
      <w:r w:rsidRPr="00DD2E12">
        <w:t xml:space="preserve">Секретар </w:t>
      </w:r>
      <w:r>
        <w:t>к</w:t>
      </w:r>
      <w:r w:rsidRPr="00DD2E12">
        <w:t xml:space="preserve">омісії </w:t>
      </w:r>
      <w:r>
        <w:t xml:space="preserve">контролюючого органу </w:t>
      </w:r>
      <w:r w:rsidRPr="00DD2E12">
        <w:t>забезпечує: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підготовку проектів письмових доручень голови </w:t>
      </w:r>
      <w:r>
        <w:t>к</w:t>
      </w:r>
      <w:r w:rsidRPr="00DD2E12">
        <w:t>омісії (або особи, яка виконує його обов</w:t>
      </w:r>
      <w:r>
        <w:t>’</w:t>
      </w:r>
      <w:r w:rsidRPr="00DD2E12">
        <w:t>язки);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підготовку проведення засідань та матеріалів, що підлягають розгляду на засіданнях </w:t>
      </w:r>
      <w:r>
        <w:t>к</w:t>
      </w:r>
      <w:r w:rsidRPr="00DD2E12">
        <w:t>омісії;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оформлення протоколів засідань </w:t>
      </w:r>
      <w:r>
        <w:t>к</w:t>
      </w:r>
      <w:r w:rsidRPr="00DD2E12">
        <w:t>омісії;</w:t>
      </w:r>
    </w:p>
    <w:p w:rsidR="008456E9" w:rsidRPr="00DD2E12" w:rsidRDefault="008456E9" w:rsidP="008456E9">
      <w:pPr>
        <w:pStyle w:val="a3"/>
        <w:jc w:val="both"/>
      </w:pPr>
      <w:r w:rsidRPr="00DD2E12">
        <w:t>збір та над</w:t>
      </w:r>
      <w:r>
        <w:t>силання</w:t>
      </w:r>
      <w:r w:rsidRPr="00DD2E12">
        <w:t xml:space="preserve"> матеріалів членам </w:t>
      </w:r>
      <w:r>
        <w:t>к</w:t>
      </w:r>
      <w:r w:rsidRPr="00DD2E12">
        <w:t xml:space="preserve">омісії на визначену офіційну </w:t>
      </w:r>
      <w:r>
        <w:t xml:space="preserve">адресу </w:t>
      </w:r>
      <w:r w:rsidRPr="00DD2E12">
        <w:t>електро</w:t>
      </w:r>
      <w:r>
        <w:t>н</w:t>
      </w:r>
      <w:r w:rsidRPr="00DD2E12">
        <w:t>н</w:t>
      </w:r>
      <w:r>
        <w:t>ої пошти</w:t>
      </w:r>
      <w:r w:rsidRPr="00DD2E12">
        <w:t xml:space="preserve"> для забезпечення телекомунікаційного зв</w:t>
      </w:r>
      <w:r>
        <w:t>’</w:t>
      </w:r>
      <w:r w:rsidRPr="00DD2E12">
        <w:t xml:space="preserve">язку, що підлягають розгляду на засіданнях </w:t>
      </w:r>
      <w:r>
        <w:t>к</w:t>
      </w:r>
      <w:r w:rsidRPr="00DD2E12">
        <w:t>омісії, з метою прийняття рішення;</w:t>
      </w:r>
    </w:p>
    <w:p w:rsidR="008456E9" w:rsidRPr="00DD2E12" w:rsidRDefault="008456E9" w:rsidP="008456E9">
      <w:pPr>
        <w:pStyle w:val="a3"/>
        <w:jc w:val="both"/>
      </w:pPr>
      <w:r w:rsidRPr="00DD2E12">
        <w:t>формування рішень за встановленими формами та надсилання їх платнику податку на додану вартість;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ведення журналу обліку рішень </w:t>
      </w:r>
      <w:r>
        <w:t>к</w:t>
      </w:r>
      <w:r w:rsidRPr="00DD2E12">
        <w:t>омісії;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внесення рішень до </w:t>
      </w:r>
      <w:r>
        <w:t xml:space="preserve">окремого </w:t>
      </w:r>
      <w:r w:rsidRPr="00DD2E12">
        <w:t>Реєстру податкових накладних / розрахунку коригування</w:t>
      </w:r>
      <w:r>
        <w:t>, реєстрація</w:t>
      </w:r>
      <w:r w:rsidRPr="0076424B">
        <w:t xml:space="preserve"> </w:t>
      </w:r>
      <w:r>
        <w:t xml:space="preserve">яких </w:t>
      </w:r>
      <w:r w:rsidRPr="00DD2E12">
        <w:t>зупинен</w:t>
      </w:r>
      <w:r>
        <w:t>а</w:t>
      </w:r>
      <w:r w:rsidRPr="00DD2E12">
        <w:t>;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ведення діловодства </w:t>
      </w:r>
      <w:r>
        <w:t>к</w:t>
      </w:r>
      <w:r w:rsidRPr="00DD2E12">
        <w:t>омісії;</w:t>
      </w:r>
    </w:p>
    <w:p w:rsidR="008456E9" w:rsidRPr="00DD2E12" w:rsidRDefault="008456E9" w:rsidP="008456E9">
      <w:pPr>
        <w:pStyle w:val="a3"/>
        <w:jc w:val="both"/>
      </w:pPr>
      <w:r>
        <w:t>по</w:t>
      </w:r>
      <w:r w:rsidRPr="00DD2E12">
        <w:t xml:space="preserve">дання голові </w:t>
      </w:r>
      <w:r>
        <w:t>к</w:t>
      </w:r>
      <w:r w:rsidRPr="00DD2E12">
        <w:t xml:space="preserve">омісії зведеної інформації </w:t>
      </w:r>
      <w:r>
        <w:t>про</w:t>
      </w:r>
      <w:r w:rsidRPr="00DD2E12">
        <w:t xml:space="preserve"> результат</w:t>
      </w:r>
      <w:r>
        <w:t>и</w:t>
      </w:r>
      <w:r w:rsidRPr="00DD2E12">
        <w:t xml:space="preserve"> проведених нарад та прийнятих рішень.</w:t>
      </w:r>
    </w:p>
    <w:p w:rsidR="008456E9" w:rsidRPr="0077296C" w:rsidRDefault="008456E9" w:rsidP="008456E9">
      <w:pPr>
        <w:pStyle w:val="a3"/>
        <w:jc w:val="both"/>
      </w:pPr>
      <w:r w:rsidRPr="00DD2E12">
        <w:lastRenderedPageBreak/>
        <w:t xml:space="preserve">У разі відсутності секретаря </w:t>
      </w:r>
      <w:r>
        <w:t>к</w:t>
      </w:r>
      <w:r w:rsidRPr="00DD2E12">
        <w:t>омісії його обов</w:t>
      </w:r>
      <w:r>
        <w:t>’</w:t>
      </w:r>
      <w:r w:rsidRPr="00DD2E12">
        <w:t xml:space="preserve">язки виконує один із членів </w:t>
      </w:r>
      <w:r>
        <w:t>к</w:t>
      </w:r>
      <w:r w:rsidRPr="00DD2E12">
        <w:t xml:space="preserve">омісії, який обирається </w:t>
      </w:r>
      <w:r>
        <w:t>к</w:t>
      </w:r>
      <w:r w:rsidRPr="00DD2E12">
        <w:t>омісією.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14. Члени </w:t>
      </w:r>
      <w:r>
        <w:t>к</w:t>
      </w:r>
      <w:r w:rsidRPr="00DD2E12">
        <w:t xml:space="preserve">омісії </w:t>
      </w:r>
      <w:r>
        <w:t xml:space="preserve">контролюючих органів </w:t>
      </w:r>
      <w:r w:rsidRPr="00DD2E12">
        <w:t>мають право: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ознайомлюватися з матеріалами, поданими на розгляд </w:t>
      </w:r>
      <w:r>
        <w:t>к</w:t>
      </w:r>
      <w:r w:rsidRPr="00DD2E12">
        <w:t>омісії, та брати участь у їх перевірці;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переглядати всю інформацію </w:t>
      </w:r>
      <w:r>
        <w:t>про</w:t>
      </w:r>
      <w:r w:rsidRPr="00DD2E12">
        <w:t xml:space="preserve"> платників податку на додану вартість, наявну в ДФС;</w:t>
      </w:r>
    </w:p>
    <w:p w:rsidR="008456E9" w:rsidRPr="00DD2E12" w:rsidRDefault="008456E9" w:rsidP="008456E9">
      <w:pPr>
        <w:pStyle w:val="a3"/>
        <w:jc w:val="both"/>
      </w:pPr>
      <w:r w:rsidRPr="00DD2E12">
        <w:t>пода</w:t>
      </w:r>
      <w:r>
        <w:t xml:space="preserve">вати пропозиції </w:t>
      </w:r>
      <w:r w:rsidRPr="00DD2E12">
        <w:t>з питань, що розглядаються;</w:t>
      </w:r>
    </w:p>
    <w:p w:rsidR="008456E9" w:rsidRPr="00DD2E12" w:rsidRDefault="008456E9" w:rsidP="008456E9">
      <w:pPr>
        <w:pStyle w:val="a3"/>
        <w:jc w:val="both"/>
      </w:pPr>
      <w:r w:rsidRPr="00DD2E12">
        <w:t>ви</w:t>
      </w:r>
      <w:r>
        <w:t>кладати</w:t>
      </w:r>
      <w:r w:rsidRPr="00DD2E12">
        <w:t xml:space="preserve"> окре</w:t>
      </w:r>
      <w:r>
        <w:t>му думку, оформлену в письмовій</w:t>
      </w:r>
      <w:r w:rsidRPr="00DD2E12">
        <w:t xml:space="preserve"> </w:t>
      </w:r>
      <w:r>
        <w:t>формі</w:t>
      </w:r>
      <w:r w:rsidRPr="00DD2E12">
        <w:t>;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вносити пропозиції до порядку денного засідання </w:t>
      </w:r>
      <w:r>
        <w:t>к</w:t>
      </w:r>
      <w:r w:rsidRPr="00DD2E12">
        <w:t>омісії.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15. Члени </w:t>
      </w:r>
      <w:r>
        <w:t>к</w:t>
      </w:r>
      <w:r w:rsidRPr="00DD2E12">
        <w:t xml:space="preserve">омісії </w:t>
      </w:r>
      <w:r>
        <w:t xml:space="preserve">контролюючих органів </w:t>
      </w:r>
      <w:r w:rsidRPr="00DD2E12">
        <w:t>зобов</w:t>
      </w:r>
      <w:r>
        <w:t>’</w:t>
      </w:r>
      <w:r w:rsidRPr="00DD2E12">
        <w:t>язані: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особисто брати участь у роботі </w:t>
      </w:r>
      <w:r>
        <w:t>к</w:t>
      </w:r>
      <w:r w:rsidRPr="00DD2E12">
        <w:t>омісії;</w:t>
      </w:r>
    </w:p>
    <w:p w:rsidR="008456E9" w:rsidRPr="00DD2E12" w:rsidRDefault="008456E9" w:rsidP="008456E9">
      <w:pPr>
        <w:pStyle w:val="a3"/>
        <w:jc w:val="both"/>
      </w:pPr>
      <w:r w:rsidRPr="00DD2E12">
        <w:t>не розголошувати відомості, що стали їм відомі у зв</w:t>
      </w:r>
      <w:r>
        <w:t>’</w:t>
      </w:r>
      <w:r w:rsidRPr="00DD2E12">
        <w:t xml:space="preserve">язку з участю у роботі </w:t>
      </w:r>
      <w:r>
        <w:t>к</w:t>
      </w:r>
      <w:r w:rsidRPr="00DD2E12">
        <w:t>омісії, і не використовувати їх у своїх інтересах або інтересах третіх осіб;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виконувати в межах, передбачених цим Порядком, доручення голови </w:t>
      </w:r>
      <w:r>
        <w:t>к</w:t>
      </w:r>
      <w:r w:rsidRPr="00DD2E12">
        <w:t>омісії;</w:t>
      </w:r>
    </w:p>
    <w:p w:rsidR="008456E9" w:rsidRPr="00DD2E12" w:rsidRDefault="008456E9" w:rsidP="008456E9">
      <w:pPr>
        <w:pStyle w:val="a3"/>
        <w:jc w:val="both"/>
      </w:pPr>
      <w:r w:rsidRPr="00DD2E12">
        <w:t>брати участь у голосуванні.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16. У разі неналежного виконання членом </w:t>
      </w:r>
      <w:r>
        <w:t>к</w:t>
      </w:r>
      <w:r w:rsidRPr="00DD2E12">
        <w:t>омісії регіонального рівня своїх обов</w:t>
      </w:r>
      <w:r>
        <w:t>’</w:t>
      </w:r>
      <w:r w:rsidRPr="00DD2E12">
        <w:t xml:space="preserve">язків </w:t>
      </w:r>
      <w:r>
        <w:t>к</w:t>
      </w:r>
      <w:r w:rsidRPr="00DD2E12">
        <w:t>омісія шляхом на</w:t>
      </w:r>
      <w:r>
        <w:t>дсилання</w:t>
      </w:r>
      <w:r w:rsidRPr="00DD2E12">
        <w:t xml:space="preserve"> відповідного протоколу засідання або витягу з нього повідомляє керівник</w:t>
      </w:r>
      <w:r>
        <w:t>у</w:t>
      </w:r>
      <w:r w:rsidRPr="00DD2E12">
        <w:t xml:space="preserve"> відповідного </w:t>
      </w:r>
      <w:r>
        <w:t>г</w:t>
      </w:r>
      <w:r w:rsidRPr="00DD2E12">
        <w:t>оловного управління ДФС</w:t>
      </w:r>
      <w:r>
        <w:t xml:space="preserve"> в</w:t>
      </w:r>
      <w:r w:rsidRPr="0076424B">
        <w:t xml:space="preserve"> областях, м. Києві та Офісу великих платників податків ДФС</w:t>
      </w:r>
      <w:r>
        <w:t xml:space="preserve"> </w:t>
      </w:r>
      <w:r w:rsidRPr="00DD2E12">
        <w:t xml:space="preserve">про необхідність вирішення питання заміни </w:t>
      </w:r>
      <w:r>
        <w:t xml:space="preserve">такого </w:t>
      </w:r>
      <w:r w:rsidRPr="00DD2E12">
        <w:t xml:space="preserve">члена </w:t>
      </w:r>
      <w:r>
        <w:t>к</w:t>
      </w:r>
      <w:r w:rsidRPr="00DD2E12">
        <w:t>омісії.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У разі неналежного виконання членом </w:t>
      </w:r>
      <w:r>
        <w:t>к</w:t>
      </w:r>
      <w:r w:rsidRPr="00DD2E12">
        <w:t>омісії центрального рівня своїх обов</w:t>
      </w:r>
      <w:r>
        <w:t>’</w:t>
      </w:r>
      <w:r w:rsidRPr="00DD2E12">
        <w:t xml:space="preserve">язків </w:t>
      </w:r>
      <w:r>
        <w:t>к</w:t>
      </w:r>
      <w:r w:rsidRPr="00DD2E12">
        <w:t>омісія шляхом на</w:t>
      </w:r>
      <w:r>
        <w:t>дсилання</w:t>
      </w:r>
      <w:r w:rsidRPr="00DD2E12">
        <w:t xml:space="preserve"> відповідного протоколу засідання або витягу з нього повідомляє Голов</w:t>
      </w:r>
      <w:r>
        <w:t>і</w:t>
      </w:r>
      <w:r w:rsidRPr="00DD2E12">
        <w:t xml:space="preserve"> ДФС про необхідність вирішення питання заміни </w:t>
      </w:r>
      <w:r>
        <w:t xml:space="preserve">такого </w:t>
      </w:r>
      <w:r w:rsidRPr="00DD2E12">
        <w:t>члена</w:t>
      </w:r>
      <w:r>
        <w:t xml:space="preserve"> комісії</w:t>
      </w:r>
      <w:r w:rsidRPr="00DD2E12">
        <w:t>.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17. </w:t>
      </w:r>
      <w:r>
        <w:t>Г</w:t>
      </w:r>
      <w:r w:rsidRPr="00DD2E12">
        <w:t xml:space="preserve">олова, заступник голови, секретар та члени </w:t>
      </w:r>
      <w:r>
        <w:t>к</w:t>
      </w:r>
      <w:r w:rsidRPr="00DD2E12">
        <w:t xml:space="preserve">омісії </w:t>
      </w:r>
      <w:r>
        <w:t xml:space="preserve">контролюючого органу </w:t>
      </w:r>
      <w:r w:rsidRPr="00DD2E12">
        <w:t>бер</w:t>
      </w:r>
      <w:r>
        <w:t xml:space="preserve">уть участь у засіданні особисто та </w:t>
      </w:r>
      <w:r w:rsidRPr="00DD2E12">
        <w:t xml:space="preserve">не мають права делегувати своїх представників для участі в </w:t>
      </w:r>
      <w:r>
        <w:t xml:space="preserve">її </w:t>
      </w:r>
      <w:r w:rsidRPr="00DD2E12">
        <w:t>засіданні.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Засідання </w:t>
      </w:r>
      <w:r>
        <w:t>к</w:t>
      </w:r>
      <w:r w:rsidRPr="00DD2E12">
        <w:t xml:space="preserve">омісії </w:t>
      </w:r>
      <w:r>
        <w:t>контролюючого органу</w:t>
      </w:r>
      <w:r w:rsidRPr="00DD2E12">
        <w:t xml:space="preserve"> є правомо</w:t>
      </w:r>
      <w:r>
        <w:t>ж</w:t>
      </w:r>
      <w:r w:rsidRPr="00DD2E12">
        <w:t>ним</w:t>
      </w:r>
      <w:r>
        <w:t xml:space="preserve"> за умови присутності на ньому</w:t>
      </w:r>
      <w:r w:rsidRPr="00DD2E12">
        <w:t xml:space="preserve"> не менш</w:t>
      </w:r>
      <w:r>
        <w:t>е</w:t>
      </w:r>
      <w:r w:rsidRPr="00DD2E12">
        <w:t xml:space="preserve"> дв</w:t>
      </w:r>
      <w:r>
        <w:t>ох</w:t>
      </w:r>
      <w:r w:rsidRPr="00DD2E12">
        <w:t xml:space="preserve"> третин її затвердженого персонального складу.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Засідання </w:t>
      </w:r>
      <w:r>
        <w:t>к</w:t>
      </w:r>
      <w:r w:rsidRPr="00DD2E12">
        <w:t xml:space="preserve">омісії </w:t>
      </w:r>
      <w:r>
        <w:t>контролюючого органу</w:t>
      </w:r>
      <w:r w:rsidRPr="00DD2E12">
        <w:t xml:space="preserve"> проводиться обов</w:t>
      </w:r>
      <w:r>
        <w:t>’</w:t>
      </w:r>
      <w:r w:rsidRPr="00DD2E12">
        <w:t xml:space="preserve">язково кожного робочого дня, </w:t>
      </w:r>
      <w:r>
        <w:t>а в разі</w:t>
      </w:r>
      <w:r w:rsidRPr="00DD2E12">
        <w:t xml:space="preserve"> наявності документів для розгляду</w:t>
      </w:r>
      <w:r w:rsidRPr="00C542C2">
        <w:t xml:space="preserve"> </w:t>
      </w:r>
      <w:r>
        <w:t xml:space="preserve">— </w:t>
      </w:r>
      <w:r w:rsidRPr="00DD2E12">
        <w:t>два рази на день.</w:t>
      </w:r>
    </w:p>
    <w:p w:rsidR="008456E9" w:rsidRPr="00DD2E12" w:rsidRDefault="008456E9" w:rsidP="008456E9">
      <w:pPr>
        <w:pStyle w:val="a3"/>
        <w:jc w:val="both"/>
      </w:pPr>
      <w:r w:rsidRPr="00DD2E12">
        <w:lastRenderedPageBreak/>
        <w:t xml:space="preserve">У разі потреби проведення додаткового засідання пропозиції </w:t>
      </w:r>
      <w:r>
        <w:t>по</w:t>
      </w:r>
      <w:r w:rsidRPr="00DD2E12">
        <w:t xml:space="preserve">даються голові </w:t>
      </w:r>
      <w:r>
        <w:t>к</w:t>
      </w:r>
      <w:r w:rsidRPr="00DD2E12">
        <w:t>омісії</w:t>
      </w:r>
      <w:r>
        <w:t xml:space="preserve"> контролюючого органу</w:t>
      </w:r>
      <w:r w:rsidRPr="00DD2E12">
        <w:t xml:space="preserve"> від членів </w:t>
      </w:r>
      <w:r>
        <w:t>такої к</w:t>
      </w:r>
      <w:r w:rsidRPr="00DD2E12">
        <w:t>омісії.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Рішення </w:t>
      </w:r>
      <w:r>
        <w:t>к</w:t>
      </w:r>
      <w:r w:rsidRPr="00DD2E12">
        <w:t xml:space="preserve">омісії </w:t>
      </w:r>
      <w:r>
        <w:t>контролюючого органу</w:t>
      </w:r>
      <w:r w:rsidRPr="00DD2E12">
        <w:t xml:space="preserve"> приймається шляхом відкритого голосування.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Рішення </w:t>
      </w:r>
      <w:r>
        <w:t>к</w:t>
      </w:r>
      <w:r w:rsidRPr="00DD2E12">
        <w:t xml:space="preserve">омісії </w:t>
      </w:r>
      <w:r>
        <w:t>контролюючого органу</w:t>
      </w:r>
      <w:r w:rsidRPr="00DD2E12">
        <w:t xml:space="preserve"> прий</w:t>
      </w:r>
      <w:r>
        <w:t>мається бі</w:t>
      </w:r>
      <w:r w:rsidRPr="00DD2E12">
        <w:t>льшіст</w:t>
      </w:r>
      <w:r>
        <w:t>ю</w:t>
      </w:r>
      <w:r w:rsidRPr="00DD2E12">
        <w:t xml:space="preserve"> </w:t>
      </w:r>
      <w:r>
        <w:t xml:space="preserve">голосів </w:t>
      </w:r>
      <w:r w:rsidRPr="00DD2E12">
        <w:t xml:space="preserve">присутніх на засіданні </w:t>
      </w:r>
      <w:r>
        <w:t>членів</w:t>
      </w:r>
      <w:r w:rsidRPr="00DD2E12">
        <w:t xml:space="preserve"> </w:t>
      </w:r>
      <w:r>
        <w:t>такої</w:t>
      </w:r>
      <w:r w:rsidRPr="00DD2E12">
        <w:t xml:space="preserve"> </w:t>
      </w:r>
      <w:r>
        <w:t>к</w:t>
      </w:r>
      <w:r w:rsidRPr="00DD2E12">
        <w:t>омісії.</w:t>
      </w:r>
    </w:p>
    <w:p w:rsidR="008456E9" w:rsidRPr="00DD2E12" w:rsidRDefault="008456E9" w:rsidP="008456E9">
      <w:pPr>
        <w:pStyle w:val="a3"/>
        <w:jc w:val="both"/>
      </w:pPr>
      <w:r w:rsidRPr="00DD2E12">
        <w:t>У разі рівної кількості голосів голос головуючого є вирішальним.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Під час засідання секретарем </w:t>
      </w:r>
      <w:r>
        <w:t>к</w:t>
      </w:r>
      <w:r w:rsidRPr="00DD2E12">
        <w:t xml:space="preserve">омісії </w:t>
      </w:r>
      <w:r>
        <w:t xml:space="preserve">контролюючого органу </w:t>
      </w:r>
      <w:r w:rsidRPr="00DD2E12">
        <w:t>ведеться протокол, в якому фіксуються прийняті рішення та надані доручення.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Протокол підписується головою </w:t>
      </w:r>
      <w:r>
        <w:t>к</w:t>
      </w:r>
      <w:r w:rsidRPr="00DD2E12">
        <w:t>омісії</w:t>
      </w:r>
      <w:r>
        <w:t xml:space="preserve"> контролюючого органу</w:t>
      </w:r>
      <w:r w:rsidRPr="00DD2E12">
        <w:t xml:space="preserve"> (у разі його відсутності </w:t>
      </w:r>
      <w:r>
        <w:t xml:space="preserve">— </w:t>
      </w:r>
      <w:r w:rsidRPr="00DD2E12">
        <w:t xml:space="preserve">заступником), заступником голови </w:t>
      </w:r>
      <w:r>
        <w:t>к</w:t>
      </w:r>
      <w:r w:rsidRPr="00DD2E12">
        <w:t xml:space="preserve">омісії, секретарем </w:t>
      </w:r>
      <w:r>
        <w:t>к</w:t>
      </w:r>
      <w:r w:rsidRPr="00DD2E12">
        <w:t xml:space="preserve">омісії та членами </w:t>
      </w:r>
      <w:r>
        <w:t>к</w:t>
      </w:r>
      <w:r w:rsidRPr="00DD2E12">
        <w:t>омісії, які брали участь у засіданні.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Забезпечення обліку матеріалів роботи </w:t>
      </w:r>
      <w:r>
        <w:t>к</w:t>
      </w:r>
      <w:r w:rsidRPr="00DD2E12">
        <w:t xml:space="preserve">омісії </w:t>
      </w:r>
      <w:r>
        <w:t>контролюючого органу</w:t>
      </w:r>
      <w:r w:rsidRPr="00DD2E12">
        <w:t xml:space="preserve"> покладається на секретаря </w:t>
      </w:r>
      <w:r>
        <w:t>такої к</w:t>
      </w:r>
      <w:r w:rsidRPr="00DD2E12">
        <w:t>омісії.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Присутній на засіданні </w:t>
      </w:r>
      <w:r>
        <w:t>к</w:t>
      </w:r>
      <w:r w:rsidRPr="00DD2E12">
        <w:t xml:space="preserve">омісії </w:t>
      </w:r>
      <w:r>
        <w:t>контролюючого органу</w:t>
      </w:r>
      <w:r w:rsidRPr="00DD2E12">
        <w:t xml:space="preserve"> голова </w:t>
      </w:r>
      <w:r>
        <w:t>к</w:t>
      </w:r>
      <w:r w:rsidRPr="00DD2E12">
        <w:t xml:space="preserve">омісії, заступник голови </w:t>
      </w:r>
      <w:r>
        <w:t>к</w:t>
      </w:r>
      <w:r w:rsidRPr="00DD2E12">
        <w:t xml:space="preserve">омісії, секретар </w:t>
      </w:r>
      <w:r>
        <w:t>к</w:t>
      </w:r>
      <w:r w:rsidRPr="00DD2E12">
        <w:t xml:space="preserve">омісії або член </w:t>
      </w:r>
      <w:r>
        <w:t>к</w:t>
      </w:r>
      <w:r w:rsidRPr="00DD2E12">
        <w:t xml:space="preserve">омісії, який не згоден з рішенням </w:t>
      </w:r>
      <w:r>
        <w:t>к</w:t>
      </w:r>
      <w:r w:rsidRPr="00DD2E12">
        <w:t xml:space="preserve">омісії або утримався від голосування, повинен викласти письмово окрему думку, яка додається до матеріалів засідання </w:t>
      </w:r>
      <w:r>
        <w:t>такої к</w:t>
      </w:r>
      <w:r w:rsidRPr="00DD2E12">
        <w:t>омісії.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18. Порядок взаємодії </w:t>
      </w:r>
      <w:r>
        <w:t>к</w:t>
      </w:r>
      <w:r w:rsidRPr="00DD2E12">
        <w:t>омісії</w:t>
      </w:r>
      <w:r>
        <w:t xml:space="preserve"> контролюючого органу</w:t>
      </w:r>
      <w:r w:rsidRPr="00DD2E12">
        <w:t xml:space="preserve">, структурних підрозділів та головних управлінь ДФС </w:t>
      </w:r>
      <w:r>
        <w:t>в</w:t>
      </w:r>
      <w:r w:rsidRPr="00756E4D">
        <w:t xml:space="preserve"> областях, м. Києві та Офісу великих платників податків ДФС </w:t>
      </w:r>
      <w:r w:rsidRPr="00DD2E12">
        <w:t>затверджується ДФС.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19. Рішення, прийняті </w:t>
      </w:r>
      <w:r>
        <w:t>к</w:t>
      </w:r>
      <w:r w:rsidRPr="00DD2E12">
        <w:t>омісіями</w:t>
      </w:r>
      <w:r>
        <w:t xml:space="preserve"> контролюючих органів</w:t>
      </w:r>
      <w:r w:rsidRPr="00DD2E12">
        <w:t>, підлягають реєстрації в</w:t>
      </w:r>
      <w:r>
        <w:t xml:space="preserve"> окремому</w:t>
      </w:r>
      <w:r w:rsidRPr="00DD2E12">
        <w:t xml:space="preserve"> Реєстрі </w:t>
      </w:r>
      <w:r w:rsidRPr="00756E4D">
        <w:t>податкових накладних / розрахунку коригування, реєстрація яких зупинена</w:t>
      </w:r>
      <w:r w:rsidRPr="00DD2E12">
        <w:t>.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20. Матеріали засідання </w:t>
      </w:r>
      <w:r>
        <w:t>к</w:t>
      </w:r>
      <w:r w:rsidRPr="00DD2E12">
        <w:t xml:space="preserve">омісії </w:t>
      </w:r>
      <w:r>
        <w:t xml:space="preserve">контролюючого органу </w:t>
      </w:r>
      <w:r w:rsidRPr="00DD2E12">
        <w:t>зберігаються десять років.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21. Комісія </w:t>
      </w:r>
      <w:r>
        <w:t xml:space="preserve">контролюючого органу </w:t>
      </w:r>
      <w:r w:rsidRPr="00DD2E12">
        <w:t xml:space="preserve">перевіряє подані платником податку копії документів щодо їх достовірності шляхом звірки даних, які містяться в таких копіях документів, з даними, що надходять або можуть бути отримані з інших джерел інформації (реєстри, що ведуться державними органами, документи, </w:t>
      </w:r>
      <w:r>
        <w:t>зокрема</w:t>
      </w:r>
      <w:r w:rsidRPr="00DD2E12">
        <w:t xml:space="preserve"> електронні).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22. Розгляд питання на засіданні </w:t>
      </w:r>
      <w:r>
        <w:t>к</w:t>
      </w:r>
      <w:r w:rsidRPr="00DD2E12">
        <w:t xml:space="preserve">омісії </w:t>
      </w:r>
      <w:r>
        <w:t xml:space="preserve">контролюючого органу </w:t>
      </w:r>
      <w:r w:rsidRPr="00DD2E12">
        <w:t>включає такі етапи: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доповідь секретаря </w:t>
      </w:r>
      <w:r>
        <w:t>к</w:t>
      </w:r>
      <w:r w:rsidRPr="00DD2E12">
        <w:t>омісії;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доповідь члена </w:t>
      </w:r>
      <w:r>
        <w:t>к</w:t>
      </w:r>
      <w:r w:rsidRPr="00DD2E12">
        <w:t>омісії, співдоповід</w:t>
      </w:r>
      <w:r>
        <w:t>ь</w:t>
      </w:r>
      <w:r w:rsidRPr="00DD2E12">
        <w:t xml:space="preserve"> (у разі потреби);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внесення пропозицій членами </w:t>
      </w:r>
      <w:r>
        <w:t>к</w:t>
      </w:r>
      <w:r w:rsidRPr="00DD2E12">
        <w:t>омісії, їх обговорення;</w:t>
      </w:r>
    </w:p>
    <w:p w:rsidR="008456E9" w:rsidRPr="00DD2E12" w:rsidRDefault="008456E9" w:rsidP="008456E9">
      <w:pPr>
        <w:pStyle w:val="a3"/>
        <w:jc w:val="both"/>
      </w:pPr>
      <w:r w:rsidRPr="00DD2E12">
        <w:lastRenderedPageBreak/>
        <w:t xml:space="preserve">оголошення головою </w:t>
      </w:r>
      <w:r>
        <w:t>к</w:t>
      </w:r>
      <w:r w:rsidRPr="00DD2E12">
        <w:t>омісії рішення про припинення обговорення питання;</w:t>
      </w:r>
    </w:p>
    <w:p w:rsidR="008456E9" w:rsidRPr="00DD2E12" w:rsidRDefault="008456E9" w:rsidP="008456E9">
      <w:pPr>
        <w:pStyle w:val="a3"/>
        <w:jc w:val="both"/>
      </w:pPr>
      <w:r w:rsidRPr="00DD2E12">
        <w:t>голосування;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оголошення головою </w:t>
      </w:r>
      <w:r>
        <w:t>к</w:t>
      </w:r>
      <w:r w:rsidRPr="00DD2E12">
        <w:t>омісії результатів голосування;</w:t>
      </w:r>
    </w:p>
    <w:p w:rsidR="008456E9" w:rsidRPr="00DD2E12" w:rsidRDefault="008456E9" w:rsidP="008456E9">
      <w:pPr>
        <w:pStyle w:val="a3"/>
        <w:jc w:val="both"/>
      </w:pPr>
      <w:r w:rsidRPr="00DD2E12">
        <w:t>оформлення протоколу, який підписується учасниками засідання.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23. Протокол засідання </w:t>
      </w:r>
      <w:r>
        <w:t>к</w:t>
      </w:r>
      <w:r w:rsidRPr="00DD2E12">
        <w:t xml:space="preserve">омісії </w:t>
      </w:r>
      <w:r>
        <w:t xml:space="preserve">контролюючого органу </w:t>
      </w:r>
      <w:r w:rsidRPr="00DD2E12">
        <w:t>повинен містити перелік осіб, присутніх на засіданні, порядок денний засідання, питання, що розглядалис</w:t>
      </w:r>
      <w:r>
        <w:t>я</w:t>
      </w:r>
      <w:r w:rsidRPr="00DD2E12">
        <w:t xml:space="preserve"> на засіданні, перелік осіб, які виступали під час засідання, результати голосування, прийняті </w:t>
      </w:r>
      <w:r>
        <w:t>такою к</w:t>
      </w:r>
      <w:r w:rsidRPr="00DD2E12">
        <w:t>омісією рішення.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24. Особи, які не є членами </w:t>
      </w:r>
      <w:r>
        <w:t>к</w:t>
      </w:r>
      <w:r w:rsidRPr="00DD2E12">
        <w:t>омісії</w:t>
      </w:r>
      <w:r>
        <w:t xml:space="preserve"> контролюючого органу</w:t>
      </w:r>
      <w:r w:rsidRPr="00DD2E12">
        <w:t xml:space="preserve">, не можуть брати участі у заслуховуванні доповідей членів </w:t>
      </w:r>
      <w:r>
        <w:t>к</w:t>
      </w:r>
      <w:r w:rsidRPr="00DD2E12">
        <w:t>омісії, внесенні пропозицій, обговоренні та голосуванні.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25. Номер рішення </w:t>
      </w:r>
      <w:r>
        <w:t>к</w:t>
      </w:r>
      <w:r w:rsidRPr="00DD2E12">
        <w:t xml:space="preserve">омісії </w:t>
      </w:r>
      <w:r>
        <w:t xml:space="preserve">контролюючого органу </w:t>
      </w:r>
      <w:r w:rsidRPr="00DD2E12">
        <w:t>ск</w:t>
      </w:r>
      <w:r>
        <w:t xml:space="preserve">ладається з податкового номера </w:t>
      </w:r>
      <w:r w:rsidRPr="00DD2E12">
        <w:t xml:space="preserve">або серії </w:t>
      </w:r>
      <w:r>
        <w:t xml:space="preserve">(за наявності) </w:t>
      </w:r>
      <w:r w:rsidRPr="00DD2E12">
        <w:t>та/або номера паспорта (для фізичних осіб, які через свої релігійні переконання відмовилися від прийняття реєстраційного номера облікової картки платника податків</w:t>
      </w:r>
      <w:r>
        <w:t xml:space="preserve"> та повідомили про це відповідному</w:t>
      </w:r>
      <w:r w:rsidRPr="00DD2E12">
        <w:t xml:space="preserve"> контролююч</w:t>
      </w:r>
      <w:r>
        <w:t>ому</w:t>
      </w:r>
      <w:r w:rsidRPr="00DD2E12">
        <w:t xml:space="preserve"> орган</w:t>
      </w:r>
      <w:r>
        <w:t>у</w:t>
      </w:r>
      <w:r w:rsidRPr="00DD2E12">
        <w:t xml:space="preserve"> і мають відмітку у паспорті).</w:t>
      </w:r>
    </w:p>
    <w:p w:rsidR="008456E9" w:rsidRPr="00DD2E12" w:rsidRDefault="008456E9" w:rsidP="008456E9">
      <w:pPr>
        <w:pStyle w:val="a3"/>
        <w:jc w:val="both"/>
      </w:pPr>
      <w:r w:rsidRPr="00DD2E12">
        <w:t xml:space="preserve">26. Матеріально-технічне та організаційне забезпечення діяльності </w:t>
      </w:r>
      <w:r>
        <w:t>к</w:t>
      </w:r>
      <w:r w:rsidRPr="00DD2E12">
        <w:t xml:space="preserve">омісії </w:t>
      </w:r>
      <w:r>
        <w:t xml:space="preserve">контролюючого органу </w:t>
      </w:r>
      <w:r w:rsidRPr="00DD2E12">
        <w:t xml:space="preserve">здійснює орган ДФС, </w:t>
      </w:r>
      <w:r>
        <w:t>в якому</w:t>
      </w:r>
      <w:r w:rsidRPr="00DD2E12">
        <w:t xml:space="preserve"> сформована </w:t>
      </w:r>
      <w:r>
        <w:t>така</w:t>
      </w:r>
      <w:r w:rsidRPr="00DD2E12">
        <w:t xml:space="preserve"> </w:t>
      </w:r>
      <w:r>
        <w:t>к</w:t>
      </w:r>
      <w:r w:rsidRPr="00DD2E12">
        <w:t>омісія.</w:t>
      </w:r>
    </w:p>
    <w:p w:rsidR="008776EC" w:rsidRPr="008456E9" w:rsidRDefault="008776EC">
      <w:pPr>
        <w:rPr>
          <w:lang w:val="uk-UA"/>
        </w:rPr>
      </w:pPr>
    </w:p>
    <w:sectPr w:rsidR="008776EC" w:rsidRPr="0084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E9"/>
    <w:rsid w:val="008456E9"/>
    <w:rsid w:val="0087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067FA-944A-477F-8B25-803EDE44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456E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8456E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8456E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1364</Words>
  <Characters>7779</Characters>
  <Application>Microsoft Office Word</Application>
  <DocSecurity>0</DocSecurity>
  <Lines>64</Lines>
  <Paragraphs>18</Paragraphs>
  <ScaleCrop>false</ScaleCrop>
  <Company/>
  <LinksUpToDate>false</LinksUpToDate>
  <CharactersWithSpaces>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2018-03-07T14:06:00Z</dcterms:created>
  <dcterms:modified xsi:type="dcterms:W3CDTF">2018-03-07T14:06:00Z</dcterms:modified>
</cp:coreProperties>
</file>